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2D2" w:rsidRDefault="005F771F" w:rsidP="00EB22D2">
      <w:pPr>
        <w:spacing w:line="240" w:lineRule="auto"/>
        <w:rPr>
          <w:sz w:val="26"/>
          <w:szCs w:val="24"/>
        </w:rPr>
      </w:pPr>
      <w:bookmarkStart w:id="0" w:name="_GoBack"/>
      <w:r>
        <w:rPr>
          <w:noProof/>
          <w:sz w:val="26"/>
          <w:szCs w:val="24"/>
        </w:rPr>
        <w:drawing>
          <wp:inline distT="0" distB="0" distL="0" distR="0">
            <wp:extent cx="5940425" cy="8613616"/>
            <wp:effectExtent l="19050" t="0" r="3175" b="0"/>
            <wp:docPr id="1" name="Рисунок 1" descr="C:\Users\Kab-7\AppData\Local\Temp\Rar$DIa2468.35387\Тропинка в професси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7\AppData\Local\Temp\Rar$DIa2468.35387\Тропинка в профессию.jpg"/>
                    <pic:cNvPicPr>
                      <a:picLocks noChangeAspect="1" noChangeArrowheads="1"/>
                    </pic:cNvPicPr>
                  </pic:nvPicPr>
                  <pic:blipFill>
                    <a:blip r:embed="rId7"/>
                    <a:srcRect/>
                    <a:stretch>
                      <a:fillRect/>
                    </a:stretch>
                  </pic:blipFill>
                  <pic:spPr bwMode="auto">
                    <a:xfrm>
                      <a:off x="0" y="0"/>
                      <a:ext cx="5940425" cy="8613616"/>
                    </a:xfrm>
                    <a:prstGeom prst="rect">
                      <a:avLst/>
                    </a:prstGeom>
                    <a:noFill/>
                    <a:ln w="9525">
                      <a:noFill/>
                      <a:miter lim="800000"/>
                      <a:headEnd/>
                      <a:tailEnd/>
                    </a:ln>
                  </pic:spPr>
                </pic:pic>
              </a:graphicData>
            </a:graphic>
          </wp:inline>
        </w:drawing>
      </w:r>
    </w:p>
    <w:p w:rsidR="00583D2D" w:rsidRDefault="00583D2D" w:rsidP="005F771F">
      <w:pPr>
        <w:ind w:right="351"/>
        <w:rPr>
          <w:spacing w:val="-2"/>
          <w:sz w:val="24"/>
          <w:szCs w:val="24"/>
        </w:rPr>
      </w:pPr>
    </w:p>
    <w:p w:rsidR="008974EC" w:rsidRPr="008974EC" w:rsidRDefault="00A71BC2" w:rsidP="005F771F">
      <w:pPr>
        <w:spacing w:after="0" w:line="240" w:lineRule="auto"/>
        <w:ind w:right="424"/>
        <w:jc w:val="center"/>
        <w:rPr>
          <w:rFonts w:ascii="Times New Roman" w:eastAsia="Times New Roman" w:hAnsi="Times New Roman" w:cs="Times New Roman"/>
          <w:sz w:val="23"/>
          <w:szCs w:val="23"/>
        </w:rPr>
      </w:pPr>
      <w:r>
        <w:rPr>
          <w:rFonts w:ascii="Times New Roman" w:eastAsia="Times New Roman" w:hAnsi="Times New Roman" w:cs="Times New Roman"/>
          <w:sz w:val="28"/>
          <w:szCs w:val="28"/>
          <w:bdr w:val="none" w:sz="0" w:space="0" w:color="auto" w:frame="1"/>
        </w:rPr>
        <w:t xml:space="preserve">                </w:t>
      </w:r>
    </w:p>
    <w:p w:rsidR="008974EC" w:rsidRPr="005F771F" w:rsidRDefault="008974EC" w:rsidP="00AA5DF9">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lastRenderedPageBreak/>
        <w:t>                                    </w:t>
      </w:r>
      <w:bookmarkEnd w:id="0"/>
    </w:p>
    <w:p w:rsidR="00167FDE" w:rsidRPr="00167FDE" w:rsidRDefault="00167FDE" w:rsidP="00167FDE">
      <w:pPr>
        <w:spacing w:after="0" w:afterAutospacing="1" w:line="339" w:lineRule="atLeast"/>
        <w:jc w:val="center"/>
        <w:rPr>
          <w:rFonts w:ascii="Times New Roman" w:eastAsia="Times New Roman" w:hAnsi="Times New Roman" w:cs="Times New Roman"/>
          <w:b/>
          <w:sz w:val="23"/>
          <w:szCs w:val="23"/>
        </w:rPr>
      </w:pPr>
      <w:r w:rsidRPr="00167FDE">
        <w:rPr>
          <w:rFonts w:ascii="Times New Roman" w:eastAsia="Times New Roman" w:hAnsi="Times New Roman" w:cs="Times New Roman"/>
          <w:b/>
          <w:sz w:val="28"/>
          <w:szCs w:val="28"/>
          <w:bdr w:val="none" w:sz="0" w:space="0" w:color="auto" w:frame="1"/>
        </w:rPr>
        <w:t xml:space="preserve">Содержание </w:t>
      </w:r>
      <w:r w:rsidR="0066574E">
        <w:rPr>
          <w:rFonts w:ascii="Times New Roman" w:eastAsia="Times New Roman" w:hAnsi="Times New Roman" w:cs="Times New Roman"/>
          <w:b/>
          <w:sz w:val="28"/>
          <w:szCs w:val="28"/>
          <w:bdr w:val="none" w:sz="0" w:space="0" w:color="auto" w:frame="1"/>
        </w:rPr>
        <w:t xml:space="preserve">рабочей </w:t>
      </w:r>
      <w:r w:rsidRPr="00167FDE">
        <w:rPr>
          <w:rFonts w:ascii="Times New Roman" w:eastAsia="Times New Roman" w:hAnsi="Times New Roman" w:cs="Times New Roman"/>
          <w:b/>
          <w:sz w:val="28"/>
          <w:szCs w:val="28"/>
          <w:bdr w:val="none" w:sz="0" w:space="0" w:color="auto" w:frame="1"/>
        </w:rPr>
        <w:t>программы</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Пояснительная записка ………….……………………………………………….</w:t>
      </w:r>
      <w:r w:rsidR="00A50E83">
        <w:rPr>
          <w:rFonts w:ascii="Times New Roman" w:eastAsia="Times New Roman" w:hAnsi="Times New Roman" w:cs="Times New Roman"/>
          <w:sz w:val="28"/>
          <w:szCs w:val="28"/>
          <w:bdr w:val="none" w:sz="0" w:space="0" w:color="auto" w:frame="1"/>
        </w:rPr>
        <w:t>3</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Актуальность</w:t>
      </w:r>
      <w:r w:rsidR="00A50E83">
        <w:rPr>
          <w:rFonts w:ascii="Times New Roman" w:eastAsia="Times New Roman" w:hAnsi="Times New Roman" w:cs="Times New Roman"/>
          <w:sz w:val="28"/>
          <w:szCs w:val="28"/>
          <w:bdr w:val="none" w:sz="0" w:space="0" w:color="auto" w:frame="1"/>
        </w:rPr>
        <w:t>, цели и задачи………………</w:t>
      </w:r>
      <w:r w:rsidRPr="008974EC">
        <w:rPr>
          <w:rFonts w:ascii="Times New Roman" w:eastAsia="Times New Roman" w:hAnsi="Times New Roman" w:cs="Times New Roman"/>
          <w:sz w:val="28"/>
          <w:szCs w:val="28"/>
          <w:bdr w:val="none" w:sz="0" w:space="0" w:color="auto" w:frame="1"/>
        </w:rPr>
        <w:t>…………………………………</w:t>
      </w:r>
      <w:r w:rsidR="00A50E83">
        <w:rPr>
          <w:rFonts w:ascii="Times New Roman" w:eastAsia="Times New Roman" w:hAnsi="Times New Roman" w:cs="Times New Roman"/>
          <w:sz w:val="28"/>
          <w:szCs w:val="28"/>
          <w:bdr w:val="none" w:sz="0" w:space="0" w:color="auto" w:frame="1"/>
        </w:rPr>
        <w:t>…..7</w:t>
      </w:r>
    </w:p>
    <w:p w:rsidR="00167FDE" w:rsidRPr="008974EC" w:rsidRDefault="00167FDE" w:rsidP="00167FDE">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Личностные, метапредметные и предметные результаты освоения</w:t>
      </w:r>
    </w:p>
    <w:p w:rsidR="00167FDE" w:rsidRPr="008974EC" w:rsidRDefault="0066574E" w:rsidP="00167FDE">
      <w:pPr>
        <w:spacing w:after="0" w:line="339" w:lineRule="atLeast"/>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8"/>
          <w:szCs w:val="28"/>
          <w:bdr w:val="none" w:sz="0" w:space="0" w:color="auto" w:frame="1"/>
        </w:rPr>
        <w:t>рабочей</w:t>
      </w:r>
      <w:r w:rsidR="00167FDE" w:rsidRPr="008974EC">
        <w:rPr>
          <w:rFonts w:ascii="Times New Roman" w:eastAsia="Times New Roman" w:hAnsi="Times New Roman" w:cs="Times New Roman"/>
          <w:color w:val="000000"/>
          <w:sz w:val="28"/>
          <w:szCs w:val="28"/>
          <w:bdr w:val="none" w:sz="0" w:space="0" w:color="auto" w:frame="1"/>
        </w:rPr>
        <w:t>  программы</w:t>
      </w:r>
      <w:r>
        <w:rPr>
          <w:rFonts w:ascii="Times New Roman" w:eastAsia="Times New Roman" w:hAnsi="Times New Roman" w:cs="Times New Roman"/>
          <w:color w:val="000000"/>
          <w:sz w:val="28"/>
          <w:szCs w:val="28"/>
          <w:bdr w:val="none" w:sz="0" w:space="0" w:color="auto" w:frame="1"/>
        </w:rPr>
        <w:t xml:space="preserve"> курса </w:t>
      </w:r>
      <w:r w:rsidR="00167FDE" w:rsidRPr="008974EC">
        <w:rPr>
          <w:rFonts w:ascii="Times New Roman" w:eastAsia="Times New Roman" w:hAnsi="Times New Roman" w:cs="Times New Roman"/>
          <w:color w:val="000000"/>
          <w:sz w:val="28"/>
          <w:szCs w:val="28"/>
          <w:bdr w:val="none" w:sz="0" w:space="0" w:color="auto" w:frame="1"/>
        </w:rPr>
        <w:t xml:space="preserve"> «Тропинка в профессию»</w:t>
      </w:r>
      <w:r w:rsidR="00167FDE" w:rsidRPr="008974EC">
        <w:rPr>
          <w:rFonts w:ascii="Arial" w:eastAsia="Times New Roman" w:hAnsi="Arial" w:cs="Arial"/>
          <w:color w:val="000000"/>
          <w:sz w:val="28"/>
          <w:szCs w:val="28"/>
          <w:bdr w:val="none" w:sz="0" w:space="0" w:color="auto" w:frame="1"/>
        </w:rPr>
        <w:t> </w:t>
      </w:r>
      <w:r>
        <w:rPr>
          <w:rFonts w:ascii="Times New Roman" w:eastAsia="Times New Roman" w:hAnsi="Times New Roman" w:cs="Times New Roman"/>
          <w:color w:val="000000"/>
          <w:sz w:val="28"/>
          <w:szCs w:val="28"/>
          <w:bdr w:val="none" w:sz="0" w:space="0" w:color="auto" w:frame="1"/>
        </w:rPr>
        <w:t>…</w:t>
      </w:r>
      <w:r w:rsidR="00167FDE" w:rsidRPr="008974EC">
        <w:rPr>
          <w:rFonts w:ascii="Times New Roman" w:eastAsia="Times New Roman" w:hAnsi="Times New Roman" w:cs="Times New Roman"/>
          <w:color w:val="000000"/>
          <w:sz w:val="28"/>
          <w:szCs w:val="28"/>
          <w:bdr w:val="none" w:sz="0" w:space="0" w:color="auto" w:frame="1"/>
        </w:rPr>
        <w:t>……………………</w:t>
      </w:r>
      <w:r w:rsidR="00A50E83">
        <w:rPr>
          <w:rFonts w:ascii="Times New Roman" w:eastAsia="Times New Roman" w:hAnsi="Times New Roman" w:cs="Times New Roman"/>
          <w:color w:val="000000"/>
          <w:sz w:val="28"/>
          <w:szCs w:val="28"/>
          <w:bdr w:val="none" w:sz="0" w:space="0" w:color="auto" w:frame="1"/>
        </w:rPr>
        <w:t>.9</w:t>
      </w:r>
    </w:p>
    <w:p w:rsidR="00167FDE"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Формы работы …………………………………………………………………...1</w:t>
      </w:r>
      <w:r w:rsidR="00A50E83">
        <w:rPr>
          <w:rFonts w:ascii="Times New Roman" w:eastAsia="Times New Roman" w:hAnsi="Times New Roman" w:cs="Times New Roman"/>
          <w:sz w:val="28"/>
          <w:szCs w:val="28"/>
          <w:bdr w:val="none" w:sz="0" w:space="0" w:color="auto" w:frame="1"/>
        </w:rPr>
        <w:t>4</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Методы и приемы профориентации в начальной школе ……………………..</w:t>
      </w:r>
      <w:r w:rsidR="00A50E83">
        <w:rPr>
          <w:rFonts w:ascii="Times New Roman" w:eastAsia="Times New Roman" w:hAnsi="Times New Roman" w:cs="Times New Roman"/>
          <w:sz w:val="28"/>
          <w:szCs w:val="28"/>
          <w:bdr w:val="none" w:sz="0" w:space="0" w:color="auto" w:frame="1"/>
        </w:rPr>
        <w:t>15</w:t>
      </w:r>
    </w:p>
    <w:p w:rsidR="00167FDE" w:rsidRPr="008974EC" w:rsidRDefault="00167FDE" w:rsidP="0066574E">
      <w:pPr>
        <w:spacing w:after="0" w:line="339" w:lineRule="atLeast"/>
        <w:ind w:right="-143"/>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направления  </w:t>
      </w:r>
      <w:r w:rsidR="0066574E">
        <w:rPr>
          <w:rFonts w:ascii="Times New Roman" w:eastAsia="Times New Roman" w:hAnsi="Times New Roman" w:cs="Times New Roman"/>
          <w:color w:val="000000"/>
          <w:sz w:val="28"/>
          <w:szCs w:val="28"/>
          <w:bdr w:val="none" w:sz="0" w:space="0" w:color="auto" w:frame="1"/>
        </w:rPr>
        <w:t>рабочей</w:t>
      </w:r>
      <w:r w:rsidRPr="008974EC">
        <w:rPr>
          <w:rFonts w:ascii="Times New Roman" w:eastAsia="Times New Roman" w:hAnsi="Times New Roman" w:cs="Times New Roman"/>
          <w:color w:val="000000"/>
          <w:sz w:val="28"/>
          <w:szCs w:val="28"/>
          <w:bdr w:val="none" w:sz="0" w:space="0" w:color="auto" w:frame="1"/>
        </w:rPr>
        <w:t xml:space="preserve">  программы </w:t>
      </w:r>
      <w:r w:rsidR="0066574E">
        <w:rPr>
          <w:rFonts w:ascii="Times New Roman" w:eastAsia="Times New Roman" w:hAnsi="Times New Roman" w:cs="Times New Roman"/>
          <w:color w:val="000000"/>
          <w:sz w:val="28"/>
          <w:szCs w:val="28"/>
          <w:bdr w:val="none" w:sz="0" w:space="0" w:color="auto" w:frame="1"/>
        </w:rPr>
        <w:t xml:space="preserve">курса </w:t>
      </w:r>
      <w:r w:rsidRPr="008974EC">
        <w:rPr>
          <w:rFonts w:ascii="Times New Roman" w:eastAsia="Times New Roman" w:hAnsi="Times New Roman" w:cs="Times New Roman"/>
          <w:color w:val="000000"/>
          <w:sz w:val="28"/>
          <w:szCs w:val="28"/>
          <w:bdr w:val="none" w:sz="0" w:space="0" w:color="auto" w:frame="1"/>
        </w:rPr>
        <w:t>для начальной школы (1-4 класс) «Тропинка в профессию»</w:t>
      </w:r>
      <w:r w:rsidRPr="008974EC">
        <w:rPr>
          <w:rFonts w:ascii="Times New Roman" w:eastAsia="Times New Roman" w:hAnsi="Times New Roman" w:cs="Times New Roman"/>
          <w:sz w:val="28"/>
          <w:szCs w:val="28"/>
          <w:bdr w:val="none" w:sz="0" w:space="0" w:color="auto" w:frame="1"/>
        </w:rPr>
        <w:t>  ……</w:t>
      </w:r>
      <w:r w:rsidR="0066574E">
        <w:rPr>
          <w:rFonts w:ascii="Times New Roman" w:eastAsia="Times New Roman" w:hAnsi="Times New Roman" w:cs="Times New Roman"/>
          <w:sz w:val="28"/>
          <w:szCs w:val="28"/>
          <w:bdr w:val="none" w:sz="0" w:space="0" w:color="auto" w:frame="1"/>
        </w:rPr>
        <w:t>……………………………..</w:t>
      </w:r>
      <w:r w:rsidRPr="008974EC">
        <w:rPr>
          <w:rFonts w:ascii="Times New Roman" w:eastAsia="Times New Roman" w:hAnsi="Times New Roman" w:cs="Times New Roman"/>
          <w:sz w:val="28"/>
          <w:szCs w:val="28"/>
          <w:bdr w:val="none" w:sz="0" w:space="0" w:color="auto" w:frame="1"/>
        </w:rPr>
        <w:t>..………....</w:t>
      </w:r>
      <w:r w:rsidR="00A50E83">
        <w:rPr>
          <w:rFonts w:ascii="Times New Roman" w:eastAsia="Times New Roman" w:hAnsi="Times New Roman" w:cs="Times New Roman"/>
          <w:sz w:val="28"/>
          <w:szCs w:val="28"/>
          <w:bdr w:val="none" w:sz="0" w:space="0" w:color="auto" w:frame="1"/>
        </w:rPr>
        <w:t>17</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Содержание программы ……………….………………………………………..</w:t>
      </w:r>
      <w:r w:rsidR="00A50E83">
        <w:rPr>
          <w:rFonts w:ascii="Times New Roman" w:eastAsia="Times New Roman" w:hAnsi="Times New Roman" w:cs="Times New Roman"/>
          <w:sz w:val="28"/>
          <w:szCs w:val="28"/>
          <w:bdr w:val="none" w:sz="0" w:space="0" w:color="auto" w:frame="1"/>
        </w:rPr>
        <w:t>18</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1 класс  Модуль 1 «Играем в профессию» ……………...</w:t>
      </w:r>
      <w:r w:rsidR="00A50E83">
        <w:rPr>
          <w:rFonts w:ascii="Times New Roman" w:eastAsia="Times New Roman" w:hAnsi="Times New Roman" w:cs="Times New Roman"/>
          <w:sz w:val="28"/>
          <w:szCs w:val="28"/>
          <w:bdr w:val="none" w:sz="0" w:space="0" w:color="auto" w:frame="1"/>
        </w:rPr>
        <w:t>28</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2 класс  Модуль 2 «Путешествие в мир профессий» …..</w:t>
      </w:r>
      <w:r w:rsidR="00A50E83">
        <w:rPr>
          <w:rFonts w:ascii="Times New Roman" w:eastAsia="Times New Roman" w:hAnsi="Times New Roman" w:cs="Times New Roman"/>
          <w:sz w:val="28"/>
          <w:szCs w:val="28"/>
          <w:bdr w:val="none" w:sz="0" w:space="0" w:color="auto" w:frame="1"/>
        </w:rPr>
        <w:t>29</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3 класс  Модуль 3 «У меня растут года…» ………….….</w:t>
      </w:r>
      <w:r w:rsidR="00A50E83">
        <w:rPr>
          <w:rFonts w:ascii="Times New Roman" w:eastAsia="Times New Roman" w:hAnsi="Times New Roman" w:cs="Times New Roman"/>
          <w:sz w:val="28"/>
          <w:szCs w:val="28"/>
          <w:bdr w:val="none" w:sz="0" w:space="0" w:color="auto" w:frame="1"/>
        </w:rPr>
        <w:t>30</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4 класс  Модуль 4 «</w:t>
      </w:r>
      <w:r w:rsidRPr="008974EC">
        <w:rPr>
          <w:rFonts w:ascii="Times New Roman" w:eastAsia="Times New Roman" w:hAnsi="Times New Roman" w:cs="Times New Roman"/>
          <w:color w:val="000000"/>
          <w:sz w:val="28"/>
          <w:szCs w:val="28"/>
          <w:bdr w:val="none" w:sz="0" w:space="0" w:color="auto" w:frame="1"/>
        </w:rPr>
        <w:t>Труд в почете любой, мир профессий большой»  ……………………………………………………………….……….</w:t>
      </w:r>
      <w:r w:rsidR="00A50E83">
        <w:rPr>
          <w:rFonts w:ascii="Times New Roman" w:eastAsia="Times New Roman" w:hAnsi="Times New Roman" w:cs="Times New Roman"/>
          <w:color w:val="000000"/>
          <w:sz w:val="28"/>
          <w:szCs w:val="28"/>
          <w:bdr w:val="none" w:sz="0" w:space="0" w:color="auto" w:frame="1"/>
        </w:rPr>
        <w:t>31</w:t>
      </w: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Default="008974EC" w:rsidP="008974EC">
      <w:pPr>
        <w:spacing w:after="0" w:line="240" w:lineRule="auto"/>
        <w:ind w:right="424"/>
        <w:jc w:val="both"/>
        <w:rPr>
          <w:rFonts w:ascii="Times New Roman" w:eastAsia="Times New Roman" w:hAnsi="Times New Roman" w:cs="Times New Roman"/>
          <w:sz w:val="24"/>
          <w:szCs w:val="24"/>
          <w:bdr w:val="none" w:sz="0" w:space="0" w:color="auto" w:frame="1"/>
        </w:rPr>
      </w:pPr>
      <w:r w:rsidRPr="008974EC">
        <w:rPr>
          <w:rFonts w:ascii="Times New Roman" w:eastAsia="Times New Roman" w:hAnsi="Times New Roman" w:cs="Times New Roman"/>
          <w:sz w:val="24"/>
          <w:szCs w:val="24"/>
          <w:bdr w:val="none" w:sz="0" w:space="0" w:color="auto" w:frame="1"/>
        </w:rPr>
        <w:t> </w:t>
      </w: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A50E83" w:rsidRDefault="00A50E83"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Pr="008974EC" w:rsidRDefault="00167FDE" w:rsidP="008974EC">
      <w:pPr>
        <w:spacing w:after="0" w:line="240" w:lineRule="auto"/>
        <w:ind w:right="424"/>
        <w:jc w:val="both"/>
        <w:rPr>
          <w:rFonts w:ascii="Times New Roman" w:eastAsia="Times New Roman" w:hAnsi="Times New Roman" w:cs="Times New Roman"/>
          <w:sz w:val="23"/>
          <w:szCs w:val="23"/>
        </w:rPr>
      </w:pPr>
    </w:p>
    <w:p w:rsidR="008974EC" w:rsidRPr="00167FDE" w:rsidRDefault="008974EC" w:rsidP="008974EC">
      <w:pPr>
        <w:spacing w:after="0" w:line="339" w:lineRule="atLeast"/>
        <w:ind w:left="-851" w:firstLine="855"/>
        <w:jc w:val="center"/>
        <w:rPr>
          <w:rFonts w:ascii="Times New Roman" w:eastAsia="Times New Roman" w:hAnsi="Times New Roman" w:cs="Times New Roman"/>
          <w:b/>
          <w:sz w:val="23"/>
          <w:szCs w:val="23"/>
        </w:rPr>
      </w:pPr>
      <w:r w:rsidRPr="00167FDE">
        <w:rPr>
          <w:rFonts w:ascii="Times New Roman" w:eastAsia="Times New Roman" w:hAnsi="Times New Roman" w:cs="Times New Roman"/>
          <w:b/>
          <w:color w:val="000000"/>
          <w:sz w:val="28"/>
          <w:szCs w:val="28"/>
          <w:bdr w:val="none" w:sz="0" w:space="0" w:color="auto" w:frame="1"/>
        </w:rPr>
        <w:t>Пояснительная записка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AA5DF9" w:rsidRDefault="0066574E" w:rsidP="008974EC">
      <w:pPr>
        <w:spacing w:after="0" w:line="339" w:lineRule="atLeast"/>
        <w:ind w:firstLine="709"/>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Рабочая</w:t>
      </w:r>
      <w:r w:rsidR="00167FDE">
        <w:rPr>
          <w:rFonts w:ascii="Times New Roman" w:eastAsia="Times New Roman" w:hAnsi="Times New Roman" w:cs="Times New Roman"/>
          <w:sz w:val="28"/>
          <w:szCs w:val="28"/>
          <w:bdr w:val="none" w:sz="0" w:space="0" w:color="auto" w:frame="1"/>
        </w:rPr>
        <w:t xml:space="preserve"> программа </w:t>
      </w:r>
      <w:r>
        <w:rPr>
          <w:rFonts w:ascii="Times New Roman" w:eastAsia="Times New Roman" w:hAnsi="Times New Roman" w:cs="Times New Roman"/>
          <w:sz w:val="28"/>
          <w:szCs w:val="28"/>
          <w:bdr w:val="none" w:sz="0" w:space="0" w:color="auto" w:frame="1"/>
        </w:rPr>
        <w:t>курса</w:t>
      </w:r>
      <w:r w:rsidR="00167FDE">
        <w:rPr>
          <w:rFonts w:ascii="Times New Roman" w:eastAsia="Times New Roman" w:hAnsi="Times New Roman" w:cs="Times New Roman"/>
          <w:sz w:val="28"/>
          <w:szCs w:val="28"/>
          <w:bdr w:val="none" w:sz="0" w:space="0" w:color="auto" w:frame="1"/>
        </w:rPr>
        <w:t xml:space="preserve"> для начальной школы (1-4 классы) «Тропинка в профессию» адаптирована на основании комплексной программы профориентационной работы для начальной школы</w:t>
      </w:r>
      <w:r>
        <w:rPr>
          <w:rFonts w:ascii="Times New Roman" w:eastAsia="Times New Roman" w:hAnsi="Times New Roman" w:cs="Times New Roman"/>
          <w:sz w:val="28"/>
          <w:szCs w:val="28"/>
          <w:bdr w:val="none" w:sz="0" w:space="0" w:color="auto" w:frame="1"/>
        </w:rPr>
        <w:t xml:space="preserve"> «Тропинка в профессию»</w:t>
      </w:r>
      <w:r w:rsidR="00AA5DF9">
        <w:rPr>
          <w:rFonts w:ascii="Times New Roman" w:eastAsia="Times New Roman" w:hAnsi="Times New Roman" w:cs="Times New Roman"/>
          <w:sz w:val="28"/>
          <w:szCs w:val="28"/>
          <w:bdr w:val="none" w:sz="0" w:space="0" w:color="auto" w:frame="1"/>
        </w:rPr>
        <w:t>.</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Данный курс является первой ступенькой в профориентационной работе.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Что же такое профориентационная работа  для начальной школы?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lastRenderedPageBreak/>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Общая </w:t>
      </w:r>
      <w:r w:rsidRPr="007C6CA2">
        <w:rPr>
          <w:rFonts w:ascii="Times New Roman" w:eastAsia="Times New Roman" w:hAnsi="Times New Roman" w:cs="Times New Roman"/>
          <w:sz w:val="28"/>
          <w:szCs w:val="28"/>
          <w:bdr w:val="none" w:sz="0" w:space="0" w:color="auto" w:frame="1"/>
        </w:rPr>
        <w:t>гипотеза </w:t>
      </w:r>
      <w:r w:rsidRPr="008974EC">
        <w:rPr>
          <w:rFonts w:ascii="Times New Roman" w:eastAsia="Times New Roman" w:hAnsi="Times New Roman" w:cs="Times New Roman"/>
          <w:sz w:val="28"/>
          <w:szCs w:val="28"/>
          <w:bdr w:val="none" w:sz="0" w:space="0" w:color="auto" w:frame="1"/>
        </w:rPr>
        <w:t>данной работы состоит в том, что реализация профориентационной работы  в школе может быть более эффективной, если: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Изменятся методологические основания построения педагогического процесса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Будет создана пропедевтическая профориентационная  педагогическая система начальной школы;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 содержание начального образования будут включены исследовательские проектные виды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Будут использованы потенциалы микросоциума (семьи) в построении единого интегрального образовательного пространства ребёнка;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Процесс пропедевтики будет сопровождаться технологиями оценивания качества проектной деятельности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Комплексная  программа профессиональной  работы  для начальной школы</w:t>
      </w:r>
      <w:r w:rsidRPr="008974EC">
        <w:rPr>
          <w:rFonts w:ascii="Times New Roman" w:eastAsia="Times New Roman" w:hAnsi="Times New Roman" w:cs="Times New Roman"/>
          <w:sz w:val="28"/>
          <w:szCs w:val="28"/>
          <w:bdr w:val="none" w:sz="0" w:space="0" w:color="auto" w:frame="1"/>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sz w:val="28"/>
          <w:szCs w:val="28"/>
          <w:bdr w:val="none" w:sz="0" w:space="0" w:color="auto" w:frame="1"/>
        </w:rPr>
        <w:t>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w:t>
      </w:r>
      <w:r w:rsidRPr="008974EC">
        <w:rPr>
          <w:rFonts w:ascii="Times New Roman" w:eastAsia="Times New Roman" w:hAnsi="Times New Roman" w:cs="Times New Roman"/>
          <w:sz w:val="28"/>
          <w:szCs w:val="28"/>
          <w:bdr w:val="none" w:sz="0" w:space="0" w:color="auto" w:frame="1"/>
        </w:rPr>
        <w:t>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Данная программа</w:t>
      </w:r>
      <w:r w:rsidR="0066574E">
        <w:rPr>
          <w:rFonts w:ascii="Times New Roman" w:eastAsia="Times New Roman" w:hAnsi="Times New Roman" w:cs="Times New Roman"/>
          <w:sz w:val="28"/>
          <w:szCs w:val="28"/>
          <w:bdr w:val="none" w:sz="0" w:space="0" w:color="auto" w:frame="1"/>
        </w:rPr>
        <w:t xml:space="preserve"> курса</w:t>
      </w:r>
      <w:r w:rsidRPr="008974EC">
        <w:rPr>
          <w:rFonts w:ascii="Times New Roman" w:eastAsia="Times New Roman" w:hAnsi="Times New Roman" w:cs="Times New Roman"/>
          <w:sz w:val="28"/>
          <w:szCs w:val="28"/>
          <w:bdr w:val="none" w:sz="0" w:space="0" w:color="auto" w:frame="1"/>
        </w:rPr>
        <w:t xml:space="preserve"> предполагает реализацию через:</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lastRenderedPageBreak/>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Внеурочную деятельность детей –  программа  «Тропинка в профессию» (духовно-нравственное  направление внеурочной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Внеклассную работу.</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8974EC" w:rsidRPr="008974EC" w:rsidRDefault="0066574E" w:rsidP="008974EC">
      <w:pPr>
        <w:spacing w:after="0" w:line="339" w:lineRule="atLeast"/>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8"/>
          <w:szCs w:val="28"/>
          <w:bdr w:val="none" w:sz="0" w:space="0" w:color="auto" w:frame="1"/>
        </w:rPr>
        <w:t>Рабочая</w:t>
      </w:r>
      <w:r w:rsidR="008974EC" w:rsidRPr="008974EC">
        <w:rPr>
          <w:rFonts w:ascii="Times New Roman" w:eastAsia="Times New Roman" w:hAnsi="Times New Roman" w:cs="Times New Roman"/>
          <w:sz w:val="28"/>
          <w:szCs w:val="28"/>
          <w:bdr w:val="none" w:sz="0" w:space="0" w:color="auto" w:frame="1"/>
        </w:rPr>
        <w:t xml:space="preserve"> программа</w:t>
      </w:r>
      <w:r>
        <w:rPr>
          <w:rFonts w:ascii="Times New Roman" w:eastAsia="Times New Roman" w:hAnsi="Times New Roman" w:cs="Times New Roman"/>
          <w:sz w:val="28"/>
          <w:szCs w:val="28"/>
          <w:bdr w:val="none" w:sz="0" w:space="0" w:color="auto" w:frame="1"/>
        </w:rPr>
        <w:t xml:space="preserve"> курса</w:t>
      </w:r>
      <w:r w:rsidR="008974EC" w:rsidRPr="008974EC">
        <w:rPr>
          <w:rFonts w:ascii="Times New Roman" w:eastAsia="Times New Roman" w:hAnsi="Times New Roman" w:cs="Times New Roman"/>
          <w:sz w:val="28"/>
          <w:szCs w:val="28"/>
          <w:bdr w:val="none" w:sz="0" w:space="0" w:color="auto" w:frame="1"/>
        </w:rPr>
        <w:t>  «Тропинка в профессию» реализует направление духовно-нравственное во внеурочной деятельности в рамках ФГОС начального общего образования.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sz w:val="28"/>
          <w:szCs w:val="28"/>
          <w:bdr w:val="none" w:sz="0" w:space="0" w:color="auto" w:frame="1"/>
        </w:rPr>
        <w:t>Новизна</w:t>
      </w:r>
      <w:r w:rsidRPr="008974EC">
        <w:rPr>
          <w:rFonts w:ascii="Times New Roman" w:eastAsia="Times New Roman" w:hAnsi="Times New Roman" w:cs="Times New Roman"/>
          <w:sz w:val="28"/>
          <w:szCs w:val="28"/>
          <w:bdr w:val="none" w:sz="0" w:space="0" w:color="auto" w:frame="1"/>
        </w:rPr>
        <w:t> </w:t>
      </w:r>
      <w:r w:rsidR="0066574E">
        <w:rPr>
          <w:rFonts w:ascii="Times New Roman" w:eastAsia="Times New Roman" w:hAnsi="Times New Roman" w:cs="Times New Roman"/>
          <w:sz w:val="28"/>
          <w:szCs w:val="28"/>
          <w:bdr w:val="none" w:sz="0" w:space="0" w:color="auto" w:frame="1"/>
        </w:rPr>
        <w:t>курса состоит в том, что он</w:t>
      </w:r>
      <w:r w:rsidRPr="008974EC">
        <w:rPr>
          <w:rFonts w:ascii="Times New Roman" w:eastAsia="Times New Roman" w:hAnsi="Times New Roman" w:cs="Times New Roman"/>
          <w:sz w:val="28"/>
          <w:szCs w:val="28"/>
          <w:bdr w:val="none" w:sz="0" w:space="0" w:color="auto" w:frame="1"/>
        </w:rPr>
        <w:t xml:space="preserve"> соединяет в себе сведения из разных предметных областей психологии, литературы, истории, экологии, социологии, ОБЖ, художественного труда.   </w:t>
      </w:r>
      <w:r w:rsidR="0066574E">
        <w:rPr>
          <w:rFonts w:ascii="Times New Roman" w:eastAsia="Times New Roman" w:hAnsi="Times New Roman" w:cs="Times New Roman"/>
          <w:sz w:val="28"/>
          <w:szCs w:val="28"/>
          <w:bdr w:val="none" w:sz="0" w:space="0" w:color="auto" w:frame="1"/>
        </w:rPr>
        <w:t>Рабочая п</w:t>
      </w:r>
      <w:r w:rsidRPr="008974EC">
        <w:rPr>
          <w:rFonts w:ascii="Times New Roman" w:eastAsia="Times New Roman" w:hAnsi="Times New Roman" w:cs="Times New Roman"/>
          <w:sz w:val="28"/>
          <w:szCs w:val="28"/>
          <w:bdr w:val="none" w:sz="0" w:space="0" w:color="auto" w:frame="1"/>
        </w:rPr>
        <w:t>рограмма рассчитана на 4 года (1 - 4 класс).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Ведущая деятельность: поисковая, исследовательская, творческая, игровая.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Содержание определяется возрастными особенностями младших школьников.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Курс занятий построен таким образом, что предоставляет обучающимся возможность тренировать различные виды своих способностей.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lastRenderedPageBreak/>
        <w:t xml:space="preserve">На реализацию  </w:t>
      </w:r>
      <w:r w:rsidR="0066574E">
        <w:rPr>
          <w:rFonts w:ascii="Times New Roman" w:eastAsia="Times New Roman" w:hAnsi="Times New Roman" w:cs="Times New Roman"/>
          <w:sz w:val="28"/>
          <w:szCs w:val="28"/>
          <w:bdr w:val="none" w:sz="0" w:space="0" w:color="auto" w:frame="1"/>
        </w:rPr>
        <w:t>рабочей</w:t>
      </w:r>
      <w:r w:rsidRPr="008974EC">
        <w:rPr>
          <w:rFonts w:ascii="Times New Roman" w:eastAsia="Times New Roman" w:hAnsi="Times New Roman" w:cs="Times New Roman"/>
          <w:sz w:val="28"/>
          <w:szCs w:val="28"/>
          <w:bdr w:val="none" w:sz="0" w:space="0" w:color="auto" w:frame="1"/>
        </w:rPr>
        <w:t xml:space="preserve"> программы </w:t>
      </w:r>
      <w:r w:rsidR="0066574E">
        <w:rPr>
          <w:rFonts w:ascii="Times New Roman" w:eastAsia="Times New Roman" w:hAnsi="Times New Roman" w:cs="Times New Roman"/>
          <w:sz w:val="28"/>
          <w:szCs w:val="28"/>
          <w:bdr w:val="none" w:sz="0" w:space="0" w:color="auto" w:frame="1"/>
        </w:rPr>
        <w:t>курса</w:t>
      </w:r>
      <w:r w:rsidRPr="008974EC">
        <w:rPr>
          <w:rFonts w:ascii="Times New Roman" w:eastAsia="Times New Roman" w:hAnsi="Times New Roman" w:cs="Times New Roman"/>
          <w:sz w:val="28"/>
          <w:szCs w:val="28"/>
          <w:bdr w:val="none" w:sz="0" w:space="0" w:color="auto" w:frame="1"/>
        </w:rPr>
        <w:t xml:space="preserve"> « Тропинка в профессию » в 1-м классе отводится 33  часа   1 классе (1 раз в неделю), во 2-4 классах – по 34 часа в год (1 раз в неделю). Общий объём составляет 135 часов.</w:t>
      </w:r>
    </w:p>
    <w:p w:rsidR="00A50E83" w:rsidRPr="0088417F" w:rsidRDefault="008974EC" w:rsidP="0088417F">
      <w:pPr>
        <w:spacing w:after="0" w:line="240" w:lineRule="auto"/>
        <w:ind w:firstLine="360"/>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r w:rsidRPr="008974EC">
        <w:rPr>
          <w:rFonts w:ascii="Times New Roman" w:eastAsia="Times New Roman" w:hAnsi="Times New Roman" w:cs="Times New Roman"/>
          <w:sz w:val="28"/>
          <w:szCs w:val="28"/>
          <w:bdr w:val="none" w:sz="0" w:space="0" w:color="auto" w:frame="1"/>
        </w:rPr>
        <w:t> </w:t>
      </w:r>
    </w:p>
    <w:p w:rsidR="008974EC" w:rsidRPr="007C6CA2" w:rsidRDefault="008974EC" w:rsidP="008974EC">
      <w:pPr>
        <w:spacing w:after="0" w:line="339" w:lineRule="atLeast"/>
        <w:jc w:val="center"/>
        <w:rPr>
          <w:rFonts w:ascii="Times New Roman" w:eastAsia="Times New Roman" w:hAnsi="Times New Roman" w:cs="Times New Roman"/>
          <w:b/>
          <w:sz w:val="23"/>
          <w:szCs w:val="23"/>
        </w:rPr>
      </w:pPr>
      <w:r w:rsidRPr="007C6CA2">
        <w:rPr>
          <w:rFonts w:ascii="Times New Roman" w:eastAsia="Times New Roman" w:hAnsi="Times New Roman" w:cs="Times New Roman"/>
          <w:b/>
          <w:color w:val="000000"/>
          <w:sz w:val="28"/>
          <w:szCs w:val="28"/>
          <w:bdr w:val="none" w:sz="0" w:space="0" w:color="auto" w:frame="1"/>
        </w:rPr>
        <w:t>Актуальность</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учебно – воспитательном процессе.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настоящее время в школе накоплен достаточно большой опыт форм и методов работы по профориентации старших школьников.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Однако в наш стремительный век, когда бурно изменятся экономика, актуальной  становится целенаправленная работа по профессиональной ориентации  уже с воспитанниками младших классов.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Особенность работы по профессиональной ориентации не заключают в подведении детей к выбору профессии. Главное - это развитие внутренних психологических ресурсов ребенка.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начальной  школе, когда учебно-познавательная  деятельность становится ведущей, важно расширить представление о различных профессиях.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 этой стадии создается определенная наглядная основа, на которой базируется дальнейшее развитие профессионального самосознания.</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sz w:val="28"/>
          <w:szCs w:val="28"/>
          <w:u w:val="single"/>
          <w:bdr w:val="none" w:sz="0" w:space="0" w:color="auto" w:frame="1"/>
        </w:rPr>
        <w:t>Цель курса</w:t>
      </w:r>
      <w:r w:rsidRPr="008974EC">
        <w:rPr>
          <w:rFonts w:ascii="Times New Roman" w:eastAsia="Times New Roman" w:hAnsi="Times New Roman" w:cs="Times New Roman"/>
          <w:sz w:val="28"/>
          <w:szCs w:val="28"/>
          <w:u w:val="single"/>
          <w:bdr w:val="none" w:sz="0" w:space="0" w:color="auto" w:frame="1"/>
        </w:rPr>
        <w:t>:</w:t>
      </w:r>
      <w:r w:rsidRPr="008974EC">
        <w:rPr>
          <w:rFonts w:ascii="Times New Roman" w:eastAsia="Times New Roman" w:hAnsi="Times New Roman" w:cs="Times New Roman"/>
          <w:sz w:val="28"/>
          <w:szCs w:val="28"/>
          <w:bdr w:val="none" w:sz="0" w:space="0" w:color="auto" w:frame="1"/>
        </w:rPr>
        <w:t>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i/>
          <w:sz w:val="28"/>
          <w:szCs w:val="28"/>
          <w:bdr w:val="none" w:sz="0" w:space="0" w:color="auto" w:frame="1"/>
        </w:rPr>
        <w:t>Цель I этапа</w:t>
      </w:r>
      <w:r w:rsidR="0088417F">
        <w:rPr>
          <w:rFonts w:ascii="Times New Roman" w:eastAsia="Times New Roman" w:hAnsi="Times New Roman" w:cs="Times New Roman"/>
          <w:b/>
          <w:i/>
          <w:sz w:val="28"/>
          <w:szCs w:val="28"/>
          <w:bdr w:val="none" w:sz="0" w:space="0" w:color="auto" w:frame="1"/>
        </w:rPr>
        <w:t xml:space="preserve"> </w:t>
      </w:r>
      <w:r w:rsidRPr="008974EC">
        <w:rPr>
          <w:rFonts w:ascii="Times New Roman" w:eastAsia="Times New Roman" w:hAnsi="Times New Roman" w:cs="Times New Roman"/>
          <w:sz w:val="28"/>
          <w:szCs w:val="28"/>
          <w:bdr w:val="none" w:sz="0" w:space="0" w:color="auto" w:frame="1"/>
        </w:rPr>
        <w:t>профориентационной работы - это актуализация представлений о профессии среди младших школьников.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i/>
          <w:sz w:val="28"/>
          <w:szCs w:val="28"/>
          <w:bdr w:val="none" w:sz="0" w:space="0" w:color="auto" w:frame="1"/>
        </w:rPr>
        <w:t>Цели II и III этапов</w:t>
      </w:r>
      <w:r w:rsidRPr="008974EC">
        <w:rPr>
          <w:rFonts w:ascii="Times New Roman" w:eastAsia="Times New Roman" w:hAnsi="Times New Roman" w:cs="Times New Roman"/>
          <w:sz w:val="28"/>
          <w:szCs w:val="28"/>
          <w:bdr w:val="none" w:sz="0" w:space="0" w:color="auto" w:frame="1"/>
        </w:rPr>
        <w:t xml:space="preserve">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7C6CA2" w:rsidRDefault="008974EC" w:rsidP="008974EC">
      <w:pPr>
        <w:spacing w:after="0" w:line="339" w:lineRule="atLeast"/>
        <w:ind w:firstLine="709"/>
        <w:jc w:val="both"/>
        <w:rPr>
          <w:rFonts w:ascii="Times New Roman" w:eastAsia="Times New Roman" w:hAnsi="Times New Roman" w:cs="Times New Roman"/>
          <w:b/>
          <w:sz w:val="23"/>
          <w:szCs w:val="23"/>
        </w:rPr>
      </w:pPr>
      <w:r w:rsidRPr="007C6CA2">
        <w:rPr>
          <w:rFonts w:ascii="Times New Roman" w:eastAsia="Times New Roman" w:hAnsi="Times New Roman" w:cs="Times New Roman"/>
          <w:b/>
          <w:sz w:val="28"/>
          <w:szCs w:val="28"/>
          <w:u w:val="single"/>
          <w:bdr w:val="none" w:sz="0" w:space="0" w:color="auto" w:frame="1"/>
        </w:rPr>
        <w:t>Задачи: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lastRenderedPageBreak/>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познакомить с широким спектром профессий, особенностями разных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выявить наклонности, необходимые для реализации себя в выбранной в будущем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формированию уважительного отношения к людям разных профессий и результатам их труда;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развитию интеллектуальных и творческих возможностей ребёнка;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формированию нравственных качеств: доброты, взаимовыручки, внимательности, справедливости и т.д.;</w:t>
      </w:r>
    </w:p>
    <w:p w:rsidR="007C6CA2" w:rsidRPr="007C6CA2" w:rsidRDefault="008974EC" w:rsidP="007C6CA2">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формированию навыков здорового и безопасного образа жизни.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Ожидаемые результаты прохождения</w:t>
      </w:r>
      <w:r w:rsidR="0066574E">
        <w:rPr>
          <w:rFonts w:ascii="Times New Roman" w:eastAsia="Times New Roman" w:hAnsi="Times New Roman" w:cs="Times New Roman"/>
          <w:sz w:val="28"/>
          <w:szCs w:val="28"/>
          <w:bdr w:val="none" w:sz="0" w:space="0" w:color="auto" w:frame="1"/>
        </w:rPr>
        <w:t xml:space="preserve"> курса</w:t>
      </w:r>
      <w:r w:rsidRPr="008974EC">
        <w:rPr>
          <w:rFonts w:ascii="Times New Roman" w:eastAsia="Times New Roman" w:hAnsi="Times New Roman" w:cs="Times New Roman"/>
          <w:sz w:val="28"/>
          <w:szCs w:val="28"/>
          <w:bdr w:val="none" w:sz="0" w:space="0" w:color="auto" w:frame="1"/>
        </w:rPr>
        <w:t xml:space="preserve">  «Тропинка в профессию»: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участие в различных видах игровой, изобразительной, творческой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расширение кругозора о мире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заинтересованность в развитии своих способностей;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участие в обсуждении и выражение своего отношения к изучаемой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w:t>
      </w:r>
      <w:r w:rsidR="00AA5DF9">
        <w:rPr>
          <w:rFonts w:ascii="Times New Roman" w:eastAsia="Times New Roman" w:hAnsi="Times New Roman" w:cs="Times New Roman"/>
          <w:sz w:val="28"/>
          <w:szCs w:val="28"/>
          <w:bdr w:val="none" w:sz="0" w:space="0" w:color="auto" w:frame="1"/>
        </w:rPr>
        <w:t xml:space="preserve"> виды деятельности обучающихся </w:t>
      </w:r>
      <w:r w:rsidRPr="008974EC">
        <w:rPr>
          <w:rFonts w:ascii="Times New Roman" w:eastAsia="Times New Roman" w:hAnsi="Times New Roman" w:cs="Times New Roman"/>
          <w:sz w:val="28"/>
          <w:szCs w:val="28"/>
          <w:bdr w:val="none" w:sz="0" w:space="0" w:color="auto" w:frame="1"/>
        </w:rPr>
        <w:t>носят, прежде всего, поисково-исследовательский, проблемный и творческий характер.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xml:space="preserve">В результате изучения </w:t>
      </w:r>
      <w:r w:rsidR="0066574E">
        <w:rPr>
          <w:rFonts w:ascii="Times New Roman" w:eastAsia="Times New Roman" w:hAnsi="Times New Roman" w:cs="Times New Roman"/>
          <w:sz w:val="28"/>
          <w:szCs w:val="28"/>
          <w:bdr w:val="none" w:sz="0" w:space="0" w:color="auto" w:frame="1"/>
        </w:rPr>
        <w:t>курса</w:t>
      </w:r>
      <w:r w:rsidRPr="008974EC">
        <w:rPr>
          <w:rFonts w:ascii="Times New Roman" w:eastAsia="Times New Roman" w:hAnsi="Times New Roman" w:cs="Times New Roman"/>
          <w:sz w:val="28"/>
          <w:szCs w:val="28"/>
          <w:bdr w:val="none" w:sz="0" w:space="0" w:color="auto" w:frame="1"/>
        </w:rPr>
        <w:t>    «Тропинка в  профессию» младший школьник узнает: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основные сферы профессиональной деятельности человека;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основные понятия, признаки профессий, их значение в обществе;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предприятия и учреждения микрорайона, города;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основные приёмы выполнения учебных проектов;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будет </w:t>
      </w:r>
      <w:r w:rsidRPr="008974EC">
        <w:rPr>
          <w:rFonts w:ascii="Arial" w:eastAsia="Times New Roman" w:hAnsi="Arial" w:cs="Arial"/>
          <w:sz w:val="28"/>
          <w:szCs w:val="28"/>
          <w:bdr w:val="none" w:sz="0" w:space="0" w:color="auto" w:frame="1"/>
        </w:rPr>
        <w:t>уметь</w:t>
      </w:r>
      <w:r w:rsidRPr="008974EC">
        <w:rPr>
          <w:rFonts w:ascii="Times New Roman" w:eastAsia="Times New Roman" w:hAnsi="Times New Roman" w:cs="Times New Roman"/>
          <w:sz w:val="28"/>
          <w:szCs w:val="28"/>
          <w:bdr w:val="none" w:sz="0" w:space="0" w:color="auto" w:frame="1"/>
        </w:rPr>
        <w:t>:</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оперировать основными понятиями и категориями;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рассказывать о профессии и обосновывать её значение в обществе;</w:t>
      </w:r>
    </w:p>
    <w:p w:rsidR="007C6CA2" w:rsidRPr="0088417F" w:rsidRDefault="008974EC" w:rsidP="0088417F">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пользоваться информацией, получаемой на уроках из учебной, художественной, научно-популярной литературы, СМИ, ИКТ.</w:t>
      </w:r>
    </w:p>
    <w:p w:rsidR="003B6C0D" w:rsidRDefault="003B6C0D" w:rsidP="007C6CA2">
      <w:pPr>
        <w:spacing w:after="0" w:line="339" w:lineRule="atLeast"/>
        <w:ind w:firstLine="709"/>
        <w:jc w:val="center"/>
        <w:rPr>
          <w:rFonts w:ascii="Times New Roman" w:eastAsia="Times New Roman" w:hAnsi="Times New Roman" w:cs="Times New Roman"/>
          <w:b/>
          <w:color w:val="000000"/>
          <w:sz w:val="28"/>
          <w:szCs w:val="28"/>
          <w:bdr w:val="none" w:sz="0" w:space="0" w:color="auto" w:frame="1"/>
        </w:rPr>
      </w:pPr>
    </w:p>
    <w:p w:rsidR="003B6C0D" w:rsidRDefault="003B6C0D" w:rsidP="007C6CA2">
      <w:pPr>
        <w:spacing w:after="0" w:line="339" w:lineRule="atLeast"/>
        <w:ind w:firstLine="709"/>
        <w:jc w:val="center"/>
        <w:rPr>
          <w:rFonts w:ascii="Times New Roman" w:eastAsia="Times New Roman" w:hAnsi="Times New Roman" w:cs="Times New Roman"/>
          <w:b/>
          <w:color w:val="000000"/>
          <w:sz w:val="28"/>
          <w:szCs w:val="28"/>
          <w:bdr w:val="none" w:sz="0" w:space="0" w:color="auto" w:frame="1"/>
        </w:rPr>
      </w:pPr>
    </w:p>
    <w:p w:rsidR="008974EC" w:rsidRPr="007C6CA2" w:rsidRDefault="008974EC" w:rsidP="007C6CA2">
      <w:pPr>
        <w:spacing w:after="0" w:line="339" w:lineRule="atLeast"/>
        <w:ind w:firstLine="709"/>
        <w:jc w:val="center"/>
        <w:rPr>
          <w:rFonts w:ascii="Times New Roman" w:eastAsia="Times New Roman" w:hAnsi="Times New Roman" w:cs="Times New Roman"/>
          <w:b/>
          <w:sz w:val="23"/>
          <w:szCs w:val="23"/>
        </w:rPr>
      </w:pPr>
      <w:r w:rsidRPr="007C6CA2">
        <w:rPr>
          <w:rFonts w:ascii="Times New Roman" w:eastAsia="Times New Roman" w:hAnsi="Times New Roman" w:cs="Times New Roman"/>
          <w:b/>
          <w:color w:val="000000"/>
          <w:sz w:val="28"/>
          <w:szCs w:val="28"/>
          <w:bdr w:val="none" w:sz="0" w:space="0" w:color="auto" w:frame="1"/>
        </w:rPr>
        <w:lastRenderedPageBreak/>
        <w:t>Личностные, метапредметные и предметные результаты</w:t>
      </w:r>
    </w:p>
    <w:p w:rsidR="008974EC" w:rsidRPr="007C6CA2" w:rsidRDefault="008974EC" w:rsidP="007C6CA2">
      <w:pPr>
        <w:spacing w:after="0" w:line="339" w:lineRule="atLeast"/>
        <w:ind w:firstLine="709"/>
        <w:jc w:val="center"/>
        <w:rPr>
          <w:rFonts w:ascii="Times New Roman" w:eastAsia="Times New Roman" w:hAnsi="Times New Roman" w:cs="Times New Roman"/>
          <w:b/>
          <w:sz w:val="23"/>
          <w:szCs w:val="23"/>
        </w:rPr>
      </w:pPr>
      <w:r w:rsidRPr="007C6CA2">
        <w:rPr>
          <w:rFonts w:ascii="Times New Roman" w:eastAsia="Times New Roman" w:hAnsi="Times New Roman" w:cs="Times New Roman"/>
          <w:b/>
          <w:color w:val="000000"/>
          <w:sz w:val="28"/>
          <w:szCs w:val="28"/>
          <w:bdr w:val="none" w:sz="0" w:space="0" w:color="auto" w:frame="1"/>
        </w:rPr>
        <w:t xml:space="preserve">освоения </w:t>
      </w:r>
      <w:r w:rsidR="0066574E">
        <w:rPr>
          <w:rFonts w:ascii="Times New Roman" w:eastAsia="Times New Roman" w:hAnsi="Times New Roman" w:cs="Times New Roman"/>
          <w:b/>
          <w:color w:val="000000"/>
          <w:sz w:val="28"/>
          <w:szCs w:val="28"/>
          <w:bdr w:val="none" w:sz="0" w:space="0" w:color="auto" w:frame="1"/>
        </w:rPr>
        <w:t>курса</w:t>
      </w:r>
      <w:r w:rsidRPr="007C6CA2">
        <w:rPr>
          <w:rFonts w:ascii="Times New Roman" w:eastAsia="Times New Roman" w:hAnsi="Times New Roman" w:cs="Times New Roman"/>
          <w:b/>
          <w:color w:val="000000"/>
          <w:sz w:val="28"/>
          <w:szCs w:val="28"/>
          <w:bdr w:val="none" w:sz="0" w:space="0" w:color="auto" w:frame="1"/>
        </w:rPr>
        <w:t xml:space="preserve"> «Тропинка в профессию»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ходе реализации программы</w:t>
      </w:r>
      <w:r w:rsidR="0066574E">
        <w:rPr>
          <w:rFonts w:ascii="Times New Roman" w:eastAsia="Times New Roman" w:hAnsi="Times New Roman" w:cs="Times New Roman"/>
          <w:color w:val="000000"/>
          <w:sz w:val="28"/>
          <w:szCs w:val="28"/>
          <w:bdr w:val="none" w:sz="0" w:space="0" w:color="auto" w:frame="1"/>
        </w:rPr>
        <w:t xml:space="preserve"> курса</w:t>
      </w:r>
      <w:r w:rsidRPr="008974EC">
        <w:rPr>
          <w:rFonts w:ascii="Times New Roman" w:eastAsia="Times New Roman" w:hAnsi="Times New Roman" w:cs="Times New Roman"/>
          <w:color w:val="000000"/>
          <w:sz w:val="28"/>
          <w:szCs w:val="28"/>
          <w:bdr w:val="none" w:sz="0" w:space="0" w:color="auto" w:frame="1"/>
        </w:rPr>
        <w:t xml:space="preserve"> обучающиеся должны овладевать специальными знаниями, умениями и навыками. К ним относятся: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когнитивные знания обучающихся о труде, о мире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мотивационно-личностные – отношение к труду, интерес к профессиям, желание овладеть какой-либо профессиональной деятельностью;</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поведенческие навыки трудовой деятельности, ответственность, дисциплинированность, самостоятельность в труде.</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i/>
          <w:color w:val="000000"/>
          <w:sz w:val="28"/>
          <w:szCs w:val="28"/>
          <w:bdr w:val="none" w:sz="0" w:space="0" w:color="auto" w:frame="1"/>
        </w:rPr>
        <w:t>Метапредметными  результатами</w:t>
      </w:r>
      <w:r w:rsidRPr="008974EC">
        <w:rPr>
          <w:rFonts w:ascii="Times New Roman" w:eastAsia="Times New Roman" w:hAnsi="Times New Roman" w:cs="Times New Roman"/>
          <w:color w:val="000000"/>
          <w:sz w:val="28"/>
          <w:szCs w:val="28"/>
          <w:bdr w:val="none" w:sz="0" w:space="0" w:color="auto" w:frame="1"/>
        </w:rPr>
        <w:t xml:space="preserve"> программы внеурочной деятельности по  </w:t>
      </w:r>
      <w:r w:rsidR="0066574E">
        <w:rPr>
          <w:rFonts w:ascii="Times New Roman" w:eastAsia="Times New Roman" w:hAnsi="Times New Roman" w:cs="Times New Roman"/>
          <w:color w:val="000000"/>
          <w:sz w:val="28"/>
          <w:szCs w:val="28"/>
          <w:bdr w:val="none" w:sz="0" w:space="0" w:color="auto" w:frame="1"/>
        </w:rPr>
        <w:t>курсу</w:t>
      </w:r>
      <w:r w:rsidRPr="008974EC">
        <w:rPr>
          <w:rFonts w:ascii="Times New Roman" w:eastAsia="Times New Roman" w:hAnsi="Times New Roman" w:cs="Times New Roman"/>
          <w:color w:val="000000"/>
          <w:sz w:val="28"/>
          <w:szCs w:val="28"/>
          <w:bdr w:val="none" w:sz="0" w:space="0" w:color="auto" w:frame="1"/>
        </w:rPr>
        <w:t>  «Тропинка в профессию » - является формирование следующих универсальных учебных действий (УУД):</w:t>
      </w:r>
    </w:p>
    <w:p w:rsidR="008974EC" w:rsidRPr="007C6CA2" w:rsidRDefault="008974EC" w:rsidP="008974EC">
      <w:pPr>
        <w:spacing w:after="0" w:afterAutospacing="1" w:line="339" w:lineRule="atLeast"/>
        <w:ind w:firstLine="709"/>
        <w:jc w:val="both"/>
        <w:rPr>
          <w:rFonts w:ascii="Times New Roman" w:eastAsia="Times New Roman" w:hAnsi="Times New Roman" w:cs="Times New Roman"/>
          <w:i/>
          <w:sz w:val="23"/>
          <w:szCs w:val="23"/>
          <w:u w:val="single"/>
        </w:rPr>
      </w:pPr>
      <w:r w:rsidRPr="007C6CA2">
        <w:rPr>
          <w:rFonts w:ascii="Times New Roman" w:eastAsia="Times New Roman" w:hAnsi="Times New Roman" w:cs="Times New Roman"/>
          <w:i/>
          <w:color w:val="000000"/>
          <w:sz w:val="28"/>
          <w:szCs w:val="28"/>
          <w:u w:val="single"/>
          <w:bdr w:val="none" w:sz="0" w:space="0" w:color="auto" w:frame="1"/>
        </w:rPr>
        <w:t>1. Регулятивные УУД:</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Учить высказывать своё предположение (версию) на основе работы с иллюстрацией, учить работать по предложенному учителем плану.</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Средством формирования этих действий служит технология проблемного диалога на этапе изучения нового материала.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Учиться совместно с учителем и другими учениками давать эмоциональную оценку деятельности класса на уроке.</w:t>
      </w:r>
    </w:p>
    <w:p w:rsidR="008974EC" w:rsidRPr="008974EC" w:rsidRDefault="008974EC" w:rsidP="007C6CA2">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Средством формирования этих действий служит технология оценивания образовательных достижений (учебных успехов).</w:t>
      </w:r>
    </w:p>
    <w:p w:rsidR="008974EC" w:rsidRPr="007C6CA2" w:rsidRDefault="008974EC" w:rsidP="008974EC">
      <w:pPr>
        <w:spacing w:after="0" w:afterAutospacing="1" w:line="339" w:lineRule="atLeast"/>
        <w:ind w:firstLine="709"/>
        <w:jc w:val="both"/>
        <w:rPr>
          <w:rFonts w:ascii="Times New Roman" w:eastAsia="Times New Roman" w:hAnsi="Times New Roman" w:cs="Times New Roman"/>
          <w:i/>
          <w:sz w:val="23"/>
          <w:szCs w:val="23"/>
          <w:u w:val="single"/>
        </w:rPr>
      </w:pPr>
      <w:r w:rsidRPr="007C6CA2">
        <w:rPr>
          <w:rFonts w:ascii="Times New Roman" w:eastAsia="Times New Roman" w:hAnsi="Times New Roman" w:cs="Times New Roman"/>
          <w:i/>
          <w:color w:val="000000"/>
          <w:sz w:val="28"/>
          <w:szCs w:val="28"/>
          <w:u w:val="single"/>
          <w:bdr w:val="none" w:sz="0" w:space="0" w:color="auto" w:frame="1"/>
        </w:rPr>
        <w:t>2. Познавательные УУД:</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Перерабатывать полученную информацию: делать выводы в результате совместной работы всего класса.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8974EC" w:rsidRPr="007C6CA2" w:rsidRDefault="008974EC" w:rsidP="008974EC">
      <w:pPr>
        <w:spacing w:after="0" w:afterAutospacing="1" w:line="339" w:lineRule="atLeast"/>
        <w:ind w:firstLine="709"/>
        <w:jc w:val="both"/>
        <w:rPr>
          <w:rFonts w:ascii="Times New Roman" w:eastAsia="Times New Roman" w:hAnsi="Times New Roman" w:cs="Times New Roman"/>
          <w:i/>
          <w:sz w:val="23"/>
          <w:szCs w:val="23"/>
          <w:u w:val="single"/>
        </w:rPr>
      </w:pPr>
      <w:r w:rsidRPr="007C6CA2">
        <w:rPr>
          <w:rFonts w:ascii="Times New Roman" w:eastAsia="Times New Roman" w:hAnsi="Times New Roman" w:cs="Times New Roman"/>
          <w:i/>
          <w:color w:val="000000"/>
          <w:sz w:val="28"/>
          <w:szCs w:val="28"/>
          <w:u w:val="single"/>
          <w:bdr w:val="none" w:sz="0" w:space="0" w:color="auto" w:frame="1"/>
        </w:rPr>
        <w:t>3. Коммуникативные УУД:</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lastRenderedPageBreak/>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Слушать и понимать речь других.</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Средством формирования этих действий служит технология проблемного диалога (побуждающий и подводящий диалог).</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Совместно договариваться о правилах общения и поведения в школе и следовать им.</w:t>
      </w:r>
    </w:p>
    <w:p w:rsidR="008974EC" w:rsidRPr="008974EC" w:rsidRDefault="008974EC" w:rsidP="002F60DD">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b/>
          <w:i/>
          <w:color w:val="000000"/>
          <w:sz w:val="28"/>
          <w:szCs w:val="28"/>
          <w:bdr w:val="none" w:sz="0" w:space="0" w:color="auto" w:frame="1"/>
        </w:rPr>
        <w:t>Первый уровень</w:t>
      </w:r>
      <w:r w:rsidR="0088417F">
        <w:rPr>
          <w:rFonts w:ascii="Times New Roman" w:eastAsia="Times New Roman" w:hAnsi="Times New Roman" w:cs="Times New Roman"/>
          <w:b/>
          <w:i/>
          <w:color w:val="000000"/>
          <w:sz w:val="28"/>
          <w:szCs w:val="28"/>
          <w:bdr w:val="none" w:sz="0" w:space="0" w:color="auto" w:frame="1"/>
        </w:rPr>
        <w:t xml:space="preserve"> </w:t>
      </w:r>
      <w:r w:rsidRPr="002F60DD">
        <w:rPr>
          <w:rFonts w:ascii="Times New Roman" w:eastAsia="Times New Roman" w:hAnsi="Times New Roman" w:cs="Times New Roman"/>
          <w:color w:val="000000"/>
          <w:sz w:val="28"/>
          <w:szCs w:val="28"/>
          <w:bdr w:val="none" w:sz="0" w:space="0" w:color="auto" w:frame="1"/>
        </w:rPr>
        <w:t>результатов (1-й класс)</w:t>
      </w:r>
      <w:r w:rsidRPr="008974EC">
        <w:rPr>
          <w:rFonts w:ascii="Times New Roman" w:eastAsia="Times New Roman" w:hAnsi="Times New Roman" w:cs="Times New Roman"/>
          <w:color w:val="000000"/>
          <w:sz w:val="28"/>
          <w:szCs w:val="28"/>
          <w:bdr w:val="none" w:sz="0" w:space="0" w:color="auto" w:frame="1"/>
        </w:rPr>
        <w:t>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b/>
          <w:i/>
          <w:color w:val="000000"/>
          <w:sz w:val="28"/>
          <w:szCs w:val="28"/>
          <w:bdr w:val="none" w:sz="0" w:space="0" w:color="auto" w:frame="1"/>
        </w:rPr>
        <w:t>Второй уровень</w:t>
      </w:r>
      <w:r w:rsidRPr="002F60DD">
        <w:rPr>
          <w:rFonts w:ascii="Times New Roman" w:eastAsia="Times New Roman" w:hAnsi="Times New Roman" w:cs="Times New Roman"/>
          <w:color w:val="000000"/>
          <w:sz w:val="28"/>
          <w:szCs w:val="28"/>
          <w:bdr w:val="none" w:sz="0" w:space="0" w:color="auto" w:frame="1"/>
        </w:rPr>
        <w:t xml:space="preserve"> результатов</w:t>
      </w:r>
      <w:r w:rsidRPr="008974EC">
        <w:rPr>
          <w:rFonts w:ascii="Times New Roman" w:eastAsia="Times New Roman" w:hAnsi="Times New Roman" w:cs="Times New Roman"/>
          <w:color w:val="000000"/>
          <w:sz w:val="28"/>
          <w:szCs w:val="28"/>
          <w:bdr w:val="none" w:sz="0" w:space="0" w:color="auto" w:frame="1"/>
        </w:rPr>
        <w:t> (2–3-й классы) – формирование ценностного отношения к социальной реальности. Сюжетно-ролевые, продуктивные игры («Почта», «В магазине»,</w:t>
      </w:r>
      <w:r w:rsidRPr="008974EC">
        <w:rPr>
          <w:rFonts w:ascii="Times New Roman" w:eastAsia="Times New Roman" w:hAnsi="Times New Roman" w:cs="Times New Roman"/>
          <w:color w:val="FF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«Выпуск классной газеты»)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b/>
          <w:i/>
          <w:color w:val="000000"/>
          <w:sz w:val="28"/>
          <w:szCs w:val="28"/>
          <w:bdr w:val="none" w:sz="0" w:space="0" w:color="auto" w:frame="1"/>
        </w:rPr>
        <w:t>Третий уровень</w:t>
      </w:r>
      <w:r w:rsidRPr="002F60DD">
        <w:rPr>
          <w:rFonts w:ascii="Times New Roman" w:eastAsia="Times New Roman" w:hAnsi="Times New Roman" w:cs="Times New Roman"/>
          <w:color w:val="000000"/>
          <w:sz w:val="28"/>
          <w:szCs w:val="28"/>
          <w:bdr w:val="none" w:sz="0" w:space="0" w:color="auto" w:frame="1"/>
        </w:rPr>
        <w:t xml:space="preserve"> результатов </w:t>
      </w:r>
      <w:r w:rsidRPr="008974EC">
        <w:rPr>
          <w:rFonts w:ascii="Times New Roman" w:eastAsia="Times New Roman" w:hAnsi="Times New Roman" w:cs="Times New Roman"/>
          <w:color w:val="000000"/>
          <w:sz w:val="28"/>
          <w:szCs w:val="28"/>
          <w:bdr w:val="none" w:sz="0" w:space="0" w:color="auto" w:frame="1"/>
        </w:rPr>
        <w:t>(4-й класс) – получение опыта самостоятельного общественного действия. Совместное образовательное производство детей и взрослых.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2F60DD" w:rsidRDefault="008974EC" w:rsidP="002F60DD">
      <w:pPr>
        <w:spacing w:after="0" w:afterAutospacing="1" w:line="339" w:lineRule="atLeast"/>
        <w:ind w:firstLine="709"/>
        <w:jc w:val="both"/>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Личностные результаты:</w:t>
      </w:r>
    </w:p>
    <w:p w:rsidR="008974EC" w:rsidRPr="002F60DD" w:rsidRDefault="008974EC" w:rsidP="002F60DD">
      <w:pPr>
        <w:spacing w:after="0" w:afterAutospacing="1" w:line="339" w:lineRule="atLeast"/>
        <w:ind w:firstLine="142"/>
        <w:jc w:val="both"/>
        <w:rPr>
          <w:rFonts w:ascii="Times New Roman" w:eastAsia="Times New Roman" w:hAnsi="Times New Roman" w:cs="Times New Roman"/>
          <w:b/>
          <w:sz w:val="23"/>
          <w:szCs w:val="23"/>
        </w:rPr>
      </w:pPr>
      <w:r w:rsidRPr="008974EC">
        <w:rPr>
          <w:rFonts w:ascii="Times New Roman" w:eastAsia="Times New Roman" w:hAnsi="Times New Roman" w:cs="Times New Roman"/>
          <w:color w:val="000000"/>
          <w:sz w:val="28"/>
          <w:szCs w:val="28"/>
          <w:bdr w:val="none" w:sz="0" w:space="0" w:color="auto" w:frame="1"/>
        </w:rPr>
        <w:t>У ученика будут сформированы:</w:t>
      </w:r>
    </w:p>
    <w:p w:rsidR="008974EC" w:rsidRPr="002F60DD" w:rsidRDefault="008974EC" w:rsidP="002F60DD">
      <w:pPr>
        <w:pStyle w:val="ab"/>
        <w:numPr>
          <w:ilvl w:val="0"/>
          <w:numId w:val="1"/>
        </w:numPr>
        <w:spacing w:after="0" w:line="339" w:lineRule="atLeast"/>
        <w:ind w:left="-142" w:firstLine="142"/>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положительное отношение к процессу учения, к приобретению знаний и умений, стремление преодолевать возникающие затруднения;</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умение выделять нравственный аспект поведения, соотносить поступки и события с принятыми в обществе морально-этическими принципами;</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lastRenderedPageBreak/>
        <w:t>стремление к соблюдению морально-этических норм общения с людьми другой национальности, с нарушениями здоровья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Метапредметные результаты:</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Регулятивные универсальные учебные 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научится: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организовывать свою деятельность, готовить рабочее место для выполнения разных видов работ;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принимать (ставить) учебно-познавательную задачу и сохранять её до конца учебных действий;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действовать согласно составленному плану, а также по инструкциям учителя;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контролировать выполнение действий, вносить необходимые коррективы (свои и учителя);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оценивать результаты решения поставленных задач, находить ошибки и способы их устранения.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получит возможность научиться: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оценивать своё знание и незнание, умение и неумение, продвижение в овладении тем или иным знанием и умением по изучаемой теме;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ставить учебно-познавательные задачи перед выполнением разных заданий;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проявлять инициативу в постановке новых задач, предлагать собственные способы решения;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Познавательные универсальные учебные 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научится: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осознавать учебно-познавательную, учебно-практическую, экспериментальную задачи;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использовать готовые модели для изучения строения природных объектов и объяснения природных явлений;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осуществлять кодирование и декодирование информации в знаково-символической форме.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получит возможность научиться: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дополнять готовые информационные объекты (тексты, таблицы, схемы, диаграммы), создавать собственные;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осуществлять исследовательскую деятельность, участвовать в проектах, выполняемых в рамках урока или внеурочных занятиях.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Коммуникативные универсальные учебные 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научится: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осознанно и произвольно строить речевое высказывание в устной и письменной форме;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получит возможность научиться: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проявлять инициативу в поиске и сборе информации для выполнения коллективной работы, желая помочь взрослым и сверстникам;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уважать позицию партнёра, предотвращать конфликтную ситуацию при сотрудничестве, стараясь найти варианты её разрешения ради общего дела.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Предметные результаты: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сферы профессиональной деятельности человека;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понятия, признаки профессий, их значение в окружающем обществе;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Предприятия и учреждения населенного пункта, района;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приемы выполнения учебных проектов.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Умеет: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Оперировать основными понятиями и категориями;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Рассказывать о профессии и обосновывать ее значение в жизни общества;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Переносить теоретические сведения о сферах человеческой деятельности на некоторые конкретные жизненные ситуации.</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A50E83">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2F60DD" w:rsidRDefault="008974EC" w:rsidP="002F60DD">
      <w:pPr>
        <w:spacing w:after="0" w:afterAutospacing="1"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sz w:val="28"/>
          <w:szCs w:val="28"/>
          <w:bdr w:val="none" w:sz="0" w:space="0" w:color="auto" w:frame="1"/>
        </w:rPr>
        <w:lastRenderedPageBreak/>
        <w:t>Формы работы</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w:t>
      </w:r>
      <w:r w:rsidRPr="008974EC">
        <w:rPr>
          <w:rFonts w:ascii="Times New Roman" w:eastAsia="Times New Roman" w:hAnsi="Times New Roman" w:cs="Times New Roman"/>
          <w:sz w:val="28"/>
          <w:szCs w:val="28"/>
          <w:bdr w:val="none" w:sz="0" w:space="0" w:color="auto" w:frame="1"/>
        </w:rPr>
        <w:t>.  Классные часы и беседы о профессиях.</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2</w:t>
      </w:r>
      <w:r w:rsidRPr="008974EC">
        <w:rPr>
          <w:rFonts w:ascii="Times New Roman" w:eastAsia="Times New Roman" w:hAnsi="Times New Roman" w:cs="Times New Roman"/>
          <w:sz w:val="28"/>
          <w:szCs w:val="28"/>
          <w:bdr w:val="none" w:sz="0" w:space="0" w:color="auto" w:frame="1"/>
        </w:rPr>
        <w:t>.  Тренинговые и тематические занятия.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3</w:t>
      </w:r>
      <w:r w:rsidRPr="008974EC">
        <w:rPr>
          <w:rFonts w:ascii="Times New Roman" w:eastAsia="Times New Roman" w:hAnsi="Times New Roman" w:cs="Times New Roman"/>
          <w:sz w:val="28"/>
          <w:szCs w:val="28"/>
          <w:bdr w:val="none" w:sz="0" w:space="0" w:color="auto" w:frame="1"/>
        </w:rPr>
        <w:t>.  Конкурсы рисунков.</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4.</w:t>
      </w:r>
      <w:r w:rsidRPr="008974EC">
        <w:rPr>
          <w:rFonts w:ascii="Times New Roman" w:eastAsia="Times New Roman" w:hAnsi="Times New Roman" w:cs="Times New Roman"/>
          <w:sz w:val="28"/>
          <w:szCs w:val="28"/>
          <w:bdr w:val="none" w:sz="0" w:space="0" w:color="auto" w:frame="1"/>
        </w:rPr>
        <w:t>  Экскурсии.</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5</w:t>
      </w:r>
      <w:r w:rsidRPr="008974EC">
        <w:rPr>
          <w:rFonts w:ascii="Times New Roman" w:eastAsia="Times New Roman" w:hAnsi="Times New Roman" w:cs="Times New Roman"/>
          <w:sz w:val="28"/>
          <w:szCs w:val="28"/>
          <w:bdr w:val="none" w:sz="0" w:space="0" w:color="auto" w:frame="1"/>
        </w:rPr>
        <w:t>.  Игры-викторины.</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6</w:t>
      </w:r>
      <w:r w:rsidRPr="008974EC">
        <w:rPr>
          <w:rFonts w:ascii="Times New Roman" w:eastAsia="Times New Roman" w:hAnsi="Times New Roman" w:cs="Times New Roman"/>
          <w:sz w:val="28"/>
          <w:szCs w:val="28"/>
          <w:bdr w:val="none" w:sz="0" w:space="0" w:color="auto" w:frame="1"/>
        </w:rPr>
        <w:t>.  Встречи с людьми разных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7</w:t>
      </w:r>
      <w:r w:rsidRPr="008974EC">
        <w:rPr>
          <w:rFonts w:ascii="Times New Roman" w:eastAsia="Times New Roman" w:hAnsi="Times New Roman" w:cs="Times New Roman"/>
          <w:sz w:val="28"/>
          <w:szCs w:val="28"/>
          <w:bdr w:val="none" w:sz="0" w:space="0" w:color="auto" w:frame="1"/>
        </w:rPr>
        <w:t>.  Описание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8</w:t>
      </w:r>
      <w:r w:rsidRPr="008974EC">
        <w:rPr>
          <w:rFonts w:ascii="Times New Roman" w:eastAsia="Times New Roman" w:hAnsi="Times New Roman" w:cs="Times New Roman"/>
          <w:sz w:val="28"/>
          <w:szCs w:val="28"/>
          <w:bdr w:val="none" w:sz="0" w:space="0" w:color="auto" w:frame="1"/>
        </w:rPr>
        <w:t>.  Письменные работы: мини-сочинения, синквейны.</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9</w:t>
      </w:r>
      <w:r w:rsidRPr="008974EC">
        <w:rPr>
          <w:rFonts w:ascii="Times New Roman" w:eastAsia="Times New Roman" w:hAnsi="Times New Roman" w:cs="Times New Roman"/>
          <w:sz w:val="28"/>
          <w:szCs w:val="28"/>
          <w:bdr w:val="none" w:sz="0" w:space="0" w:color="auto" w:frame="1"/>
        </w:rPr>
        <w:t>.  Заполнение анкет и результатов самооценки. Диагностика.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10</w:t>
      </w:r>
      <w:r w:rsidRPr="008974EC">
        <w:rPr>
          <w:rFonts w:ascii="Times New Roman" w:eastAsia="Times New Roman" w:hAnsi="Times New Roman" w:cs="Times New Roman"/>
          <w:sz w:val="28"/>
          <w:szCs w:val="28"/>
          <w:bdr w:val="none" w:sz="0" w:space="0" w:color="auto" w:frame="1"/>
        </w:rPr>
        <w:t>. Работа индивидуально, в парах, в малых группах.</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11</w:t>
      </w:r>
      <w:r w:rsidRPr="008974EC">
        <w:rPr>
          <w:rFonts w:ascii="Times New Roman" w:eastAsia="Times New Roman" w:hAnsi="Times New Roman" w:cs="Times New Roman"/>
          <w:sz w:val="28"/>
          <w:szCs w:val="28"/>
          <w:bdr w:val="none" w:sz="0" w:space="0" w:color="auto" w:frame="1"/>
        </w:rPr>
        <w:t>. Реклама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12</w:t>
      </w:r>
      <w:r w:rsidRPr="008974EC">
        <w:rPr>
          <w:rFonts w:ascii="Times New Roman" w:eastAsia="Times New Roman" w:hAnsi="Times New Roman" w:cs="Times New Roman"/>
          <w:sz w:val="28"/>
          <w:szCs w:val="28"/>
          <w:bdr w:val="none" w:sz="0" w:space="0" w:color="auto" w:frame="1"/>
        </w:rPr>
        <w:t>. Составление профессионального портрета семьи. Трудовые династии.</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13</w:t>
      </w:r>
      <w:r w:rsidRPr="008974EC">
        <w:rPr>
          <w:rFonts w:ascii="Times New Roman" w:eastAsia="Times New Roman" w:hAnsi="Times New Roman" w:cs="Times New Roman"/>
          <w:sz w:val="28"/>
          <w:szCs w:val="28"/>
          <w:bdr w:val="none" w:sz="0" w:space="0" w:color="auto" w:frame="1"/>
        </w:rPr>
        <w:t>. Лекция.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14</w:t>
      </w:r>
      <w:r w:rsidRPr="008974EC">
        <w:rPr>
          <w:rFonts w:ascii="Times New Roman" w:eastAsia="Times New Roman" w:hAnsi="Times New Roman" w:cs="Times New Roman"/>
          <w:sz w:val="28"/>
          <w:szCs w:val="28"/>
          <w:bdr w:val="none" w:sz="0" w:space="0" w:color="auto" w:frame="1"/>
        </w:rPr>
        <w:t>. Дискуссия.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15</w:t>
      </w:r>
      <w:r w:rsidRPr="008974EC">
        <w:rPr>
          <w:rFonts w:ascii="Times New Roman" w:eastAsia="Times New Roman" w:hAnsi="Times New Roman" w:cs="Times New Roman"/>
          <w:sz w:val="28"/>
          <w:szCs w:val="28"/>
          <w:bdr w:val="none" w:sz="0" w:space="0" w:color="auto" w:frame="1"/>
        </w:rPr>
        <w:t>. Творческая работа.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16</w:t>
      </w:r>
      <w:r w:rsidRPr="008974EC">
        <w:rPr>
          <w:rFonts w:ascii="Times New Roman" w:eastAsia="Times New Roman" w:hAnsi="Times New Roman" w:cs="Times New Roman"/>
          <w:sz w:val="28"/>
          <w:szCs w:val="28"/>
          <w:bdr w:val="none" w:sz="0" w:space="0" w:color="auto" w:frame="1"/>
        </w:rPr>
        <w:t>. Практикум. Мастер-классы.</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sz w:val="28"/>
          <w:szCs w:val="28"/>
          <w:bdr w:val="none" w:sz="0" w:space="0" w:color="auto" w:frame="1"/>
        </w:rPr>
      </w:pPr>
      <w:r w:rsidRPr="008974EC">
        <w:rPr>
          <w:rFonts w:ascii="Times New Roman" w:eastAsia="Times New Roman" w:hAnsi="Times New Roman" w:cs="Times New Roman"/>
          <w:sz w:val="28"/>
          <w:szCs w:val="28"/>
          <w:bdr w:val="none" w:sz="0" w:space="0" w:color="auto" w:frame="1"/>
        </w:rPr>
        <w:t> </w:t>
      </w: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A50E83" w:rsidRDefault="00A50E83" w:rsidP="008974EC">
      <w:pPr>
        <w:spacing w:after="0" w:line="339" w:lineRule="atLeast"/>
        <w:jc w:val="both"/>
        <w:rPr>
          <w:rFonts w:ascii="Times New Roman" w:eastAsia="Times New Roman" w:hAnsi="Times New Roman" w:cs="Times New Roman"/>
          <w:sz w:val="28"/>
          <w:szCs w:val="28"/>
          <w:bdr w:val="none" w:sz="0" w:space="0" w:color="auto" w:frame="1"/>
        </w:rPr>
      </w:pPr>
    </w:p>
    <w:p w:rsidR="00A50E83" w:rsidRDefault="00A50E83"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Pr="008974EC" w:rsidRDefault="002F60DD" w:rsidP="008974EC">
      <w:pPr>
        <w:spacing w:after="0" w:line="339" w:lineRule="atLeast"/>
        <w:jc w:val="both"/>
        <w:rPr>
          <w:rFonts w:ascii="Times New Roman" w:eastAsia="Times New Roman" w:hAnsi="Times New Roman" w:cs="Times New Roman"/>
          <w:sz w:val="23"/>
          <w:szCs w:val="23"/>
        </w:rPr>
      </w:pPr>
    </w:p>
    <w:p w:rsidR="008974EC" w:rsidRPr="002F60DD" w:rsidRDefault="008974EC" w:rsidP="002F60DD">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sz w:val="28"/>
          <w:szCs w:val="28"/>
          <w:bdr w:val="none" w:sz="0" w:space="0" w:color="auto" w:frame="1"/>
        </w:rPr>
        <w:lastRenderedPageBreak/>
        <w:t>Методы и приемы профориентации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i/>
          <w:iCs/>
          <w:sz w:val="28"/>
          <w:szCs w:val="28"/>
          <w:bdr w:val="none" w:sz="0" w:space="0" w:color="auto" w:frame="1"/>
        </w:rPr>
        <w:t>Основные методы и приемы профориентации младших школьников:</w:t>
      </w:r>
      <w:r w:rsidRPr="008974EC">
        <w:rPr>
          <w:rFonts w:ascii="Times New Roman" w:eastAsia="Times New Roman" w:hAnsi="Times New Roman" w:cs="Times New Roman"/>
          <w:sz w:val="28"/>
          <w:szCs w:val="28"/>
          <w:bdr w:val="none" w:sz="0" w:space="0" w:color="auto" w:frame="1"/>
        </w:rPr>
        <w:br/>
        <w:t>          В 1 классе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w:t>
      </w:r>
      <w:r w:rsidRPr="008974EC">
        <w:rPr>
          <w:rFonts w:ascii="Times New Roman" w:eastAsia="Times New Roman" w:hAnsi="Times New Roman" w:cs="Times New Roman"/>
          <w:sz w:val="28"/>
          <w:szCs w:val="28"/>
          <w:bdr w:val="none" w:sz="0" w:space="0" w:color="auto" w:frame="1"/>
        </w:rPr>
        <w:br/>
        <w:t>         Во 2 классе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w:t>
      </w:r>
      <w:r w:rsidRPr="008974EC">
        <w:rPr>
          <w:rFonts w:ascii="Times New Roman" w:eastAsia="Times New Roman" w:hAnsi="Times New Roman" w:cs="Times New Roman"/>
          <w:sz w:val="28"/>
          <w:szCs w:val="28"/>
          <w:bdr w:val="none" w:sz="0" w:space="0" w:color="auto" w:frame="1"/>
        </w:rPr>
        <w:br/>
        <w:t>         В 3-4 классах 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w:t>
      </w:r>
      <w:r w:rsidRPr="008974EC">
        <w:rPr>
          <w:rFonts w:ascii="Times New Roman" w:eastAsia="Times New Roman" w:hAnsi="Times New Roman" w:cs="Times New Roman"/>
          <w:sz w:val="28"/>
          <w:szCs w:val="28"/>
          <w:bdr w:val="none" w:sz="0" w:space="0" w:color="auto" w:frame="1"/>
        </w:rPr>
        <w:br/>
        <w:t>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xml:space="preserve">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Младшие школьники очень чувствительны, и хорошо запоминают тот опыт, когда удаётся что-то </w:t>
      </w:r>
      <w:r w:rsidRPr="008974EC">
        <w:rPr>
          <w:rFonts w:ascii="Times New Roman" w:eastAsia="Times New Roman" w:hAnsi="Times New Roman" w:cs="Times New Roman"/>
          <w:sz w:val="28"/>
          <w:szCs w:val="28"/>
          <w:bdr w:val="none" w:sz="0" w:space="0" w:color="auto" w:frame="1"/>
        </w:rPr>
        <w:lastRenderedPageBreak/>
        <w:t>сотворить своими руками. Информационная поддержка в виде викторин и конкурсов по профессиям по параллелям вполне реальная форма работа - это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играми, и получить первоначальный незабываемей опыт своей поисковой и исследовательской деятельности.</w:t>
      </w:r>
    </w:p>
    <w:p w:rsidR="008974EC" w:rsidRDefault="008974EC" w:rsidP="008974EC">
      <w:pPr>
        <w:spacing w:after="0" w:afterAutospacing="1" w:line="339" w:lineRule="atLeast"/>
        <w:jc w:val="both"/>
        <w:rPr>
          <w:rFonts w:ascii="Times New Roman" w:eastAsia="Times New Roman" w:hAnsi="Times New Roman" w:cs="Times New Roman"/>
          <w:sz w:val="28"/>
          <w:szCs w:val="28"/>
          <w:bdr w:val="none" w:sz="0" w:space="0" w:color="auto" w:frame="1"/>
        </w:rPr>
      </w:pPr>
      <w:r w:rsidRPr="008974EC">
        <w:rPr>
          <w:rFonts w:ascii="Times New Roman" w:eastAsia="Times New Roman" w:hAnsi="Times New Roman" w:cs="Times New Roman"/>
          <w:sz w:val="28"/>
          <w:szCs w:val="28"/>
          <w:bdr w:val="none" w:sz="0" w:space="0" w:color="auto" w:frame="1"/>
        </w:rPr>
        <w:t> </w:t>
      </w: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Pr="008974EC" w:rsidRDefault="002F60DD" w:rsidP="008974EC">
      <w:pPr>
        <w:spacing w:after="0" w:afterAutospacing="1" w:line="339" w:lineRule="atLeast"/>
        <w:jc w:val="both"/>
        <w:rPr>
          <w:rFonts w:ascii="Times New Roman" w:eastAsia="Times New Roman" w:hAnsi="Times New Roman" w:cs="Times New Roman"/>
          <w:sz w:val="23"/>
          <w:szCs w:val="23"/>
        </w:rPr>
      </w:pPr>
    </w:p>
    <w:p w:rsidR="008974EC" w:rsidRPr="002F60DD" w:rsidRDefault="008974EC" w:rsidP="003B6C0D">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Основные направления  </w:t>
      </w:r>
      <w:r w:rsidR="003B6C0D">
        <w:rPr>
          <w:rFonts w:ascii="Times New Roman" w:eastAsia="Times New Roman" w:hAnsi="Times New Roman" w:cs="Times New Roman"/>
          <w:b/>
          <w:color w:val="000000"/>
          <w:sz w:val="28"/>
          <w:szCs w:val="28"/>
          <w:bdr w:val="none" w:sz="0" w:space="0" w:color="auto" w:frame="1"/>
        </w:rPr>
        <w:t>внеурочной деятельности</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«Тропинка в профессию»</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 -   «Играем в профессии»  - 1 класс.</w:t>
      </w:r>
    </w:p>
    <w:p w:rsidR="008974EC" w:rsidRPr="008974EC" w:rsidRDefault="008974EC" w:rsidP="008974EC">
      <w:pPr>
        <w:spacing w:after="0" w:line="339" w:lineRule="atLeast"/>
        <w:ind w:left="-147" w:firstLine="855"/>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Цель: формирование элементарных знаний о профессиях через игру.</w:t>
      </w:r>
    </w:p>
    <w:p w:rsidR="008974EC" w:rsidRPr="008974EC" w:rsidRDefault="008974EC" w:rsidP="002F60DD">
      <w:pPr>
        <w:spacing w:after="0" w:line="339" w:lineRule="atLeast"/>
        <w:ind w:left="-147" w:firstLine="855"/>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II -  «Путешествие в мир профессий»   - 2 класс.</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         Цель:</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расширение представлений детей о мире профессий.</w:t>
      </w:r>
    </w:p>
    <w:p w:rsidR="002F60DD" w:rsidRPr="002F60DD"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III -  «У меня растут года…» - 3 класс.</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r w:rsidRPr="002F60DD">
        <w:rPr>
          <w:rFonts w:ascii="Times New Roman" w:eastAsia="Times New Roman" w:hAnsi="Times New Roman" w:cs="Times New Roman"/>
          <w:color w:val="000000"/>
          <w:sz w:val="28"/>
          <w:szCs w:val="28"/>
          <w:bdr w:val="none" w:sz="0" w:space="0" w:color="auto" w:frame="1"/>
        </w:rPr>
        <w:t>Цель:</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формирование мотивации, интерес к трудовой и учебной деятельности, стремление к коллективному общественно-полезному труду.</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IV -  «Труд в почете любой, мир профессий большой»   - 4 класс.</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r w:rsidRPr="002F60DD">
        <w:rPr>
          <w:rFonts w:ascii="Times New Roman" w:eastAsia="Times New Roman" w:hAnsi="Times New Roman" w:cs="Times New Roman"/>
          <w:color w:val="000000"/>
          <w:sz w:val="28"/>
          <w:szCs w:val="28"/>
          <w:bdr w:val="none" w:sz="0" w:space="0" w:color="auto" w:frame="1"/>
        </w:rPr>
        <w:t>Цель:</w:t>
      </w:r>
      <w:r w:rsidRPr="008974EC">
        <w:rPr>
          <w:rFonts w:ascii="Arial" w:eastAsia="Times New Roman" w:hAnsi="Arial" w:cs="Arial"/>
          <w:color w:val="000000"/>
          <w:sz w:val="28"/>
          <w:szCs w:val="28"/>
          <w:bdr w:val="none" w:sz="0" w:space="0" w:color="auto" w:frame="1"/>
        </w:rPr>
        <w:t> </w:t>
      </w:r>
      <w:r w:rsidR="00AA5DF9">
        <w:rPr>
          <w:rFonts w:ascii="Times New Roman" w:eastAsia="Times New Roman" w:hAnsi="Times New Roman" w:cs="Times New Roman"/>
          <w:color w:val="000000"/>
          <w:sz w:val="28"/>
          <w:szCs w:val="28"/>
          <w:bdr w:val="none" w:sz="0" w:space="0" w:color="auto" w:frame="1"/>
        </w:rPr>
        <w:t xml:space="preserve">формировать добросовестное </w:t>
      </w:r>
      <w:r w:rsidRPr="008974EC">
        <w:rPr>
          <w:rFonts w:ascii="Times New Roman" w:eastAsia="Times New Roman" w:hAnsi="Times New Roman" w:cs="Times New Roman"/>
          <w:color w:val="000000"/>
          <w:sz w:val="28"/>
          <w:szCs w:val="28"/>
          <w:bdr w:val="none" w:sz="0" w:space="0" w:color="auto" w:frame="1"/>
        </w:rPr>
        <w:t>отношении к труду, понимание его роли в жизни человека и общества, развивать интерес к будущей профессии.</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Pr="008974EC" w:rsidRDefault="002F60DD" w:rsidP="008974EC">
      <w:pPr>
        <w:spacing w:after="0" w:line="339" w:lineRule="atLeast"/>
        <w:jc w:val="both"/>
        <w:rPr>
          <w:rFonts w:ascii="Times New Roman" w:eastAsia="Times New Roman" w:hAnsi="Times New Roman" w:cs="Times New Roman"/>
          <w:sz w:val="23"/>
          <w:szCs w:val="23"/>
        </w:rPr>
      </w:pP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3B6C0D" w:rsidRDefault="003B6C0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66574E" w:rsidRPr="008974EC" w:rsidRDefault="0066574E" w:rsidP="008974EC">
      <w:pPr>
        <w:spacing w:after="0" w:line="339" w:lineRule="atLeast"/>
        <w:jc w:val="both"/>
        <w:rPr>
          <w:rFonts w:ascii="Times New Roman" w:eastAsia="Times New Roman" w:hAnsi="Times New Roman" w:cs="Times New Roman"/>
          <w:sz w:val="23"/>
          <w:szCs w:val="23"/>
        </w:rPr>
      </w:pP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 xml:space="preserve">Содержание </w:t>
      </w:r>
      <w:r w:rsidR="0066574E">
        <w:rPr>
          <w:rFonts w:ascii="Times New Roman" w:eastAsia="Times New Roman" w:hAnsi="Times New Roman" w:cs="Times New Roman"/>
          <w:b/>
          <w:color w:val="000000"/>
          <w:sz w:val="28"/>
          <w:szCs w:val="28"/>
          <w:bdr w:val="none" w:sz="0" w:space="0" w:color="auto" w:frame="1"/>
        </w:rPr>
        <w:t xml:space="preserve">рабочей </w:t>
      </w:r>
      <w:r w:rsidRPr="002F60DD">
        <w:rPr>
          <w:rFonts w:ascii="Times New Roman" w:eastAsia="Times New Roman" w:hAnsi="Times New Roman" w:cs="Times New Roman"/>
          <w:b/>
          <w:color w:val="000000"/>
          <w:sz w:val="28"/>
          <w:szCs w:val="28"/>
          <w:bdr w:val="none" w:sz="0" w:space="0" w:color="auto" w:frame="1"/>
        </w:rPr>
        <w:t>программы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center"/>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Модуль I «Играем в профессии»</w:t>
      </w:r>
    </w:p>
    <w:p w:rsidR="008974EC" w:rsidRPr="002F60DD" w:rsidRDefault="008974EC" w:rsidP="008974EC">
      <w:pPr>
        <w:spacing w:after="0" w:line="339" w:lineRule="atLeast"/>
        <w:ind w:firstLine="709"/>
        <w:jc w:val="center"/>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 (33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работы хороши (2 ч.). Занятия с элементами игры.</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Кому что нужно(2 ч.). Дидактическая игра.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Оденем куклу на работу (2ч.). Дидактическая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строители (2ч.). Занятие с элементами игры.</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r w:rsidR="002F60DD">
        <w:rPr>
          <w:rFonts w:ascii="Times New Roman" w:eastAsia="Times New Roman" w:hAnsi="Times New Roman" w:cs="Times New Roman"/>
          <w:color w:val="000000"/>
          <w:sz w:val="28"/>
          <w:szCs w:val="28"/>
          <w:bdr w:val="none" w:sz="0" w:space="0" w:color="auto" w:frame="1"/>
        </w:rPr>
        <w:t>.</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Магазин (2ч.). 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идем в магазин (2ч.). Беседа с игровыми элементами.</w:t>
      </w:r>
    </w:p>
    <w:p w:rsidR="002F60DD"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w:t>
      </w:r>
      <w:r w:rsidR="002F60DD">
        <w:rPr>
          <w:rFonts w:ascii="Times New Roman" w:eastAsia="Times New Roman" w:hAnsi="Times New Roman" w:cs="Times New Roman"/>
          <w:color w:val="000000"/>
          <w:sz w:val="28"/>
          <w:szCs w:val="28"/>
          <w:bdr w:val="none" w:sz="0" w:space="0" w:color="auto" w:frame="1"/>
        </w:rPr>
        <w:t xml:space="preserve">ся профессия людей работающих в </w:t>
      </w:r>
      <w:r w:rsidRPr="008974EC">
        <w:rPr>
          <w:rFonts w:ascii="Times New Roman" w:eastAsia="Times New Roman" w:hAnsi="Times New Roman" w:cs="Times New Roman"/>
          <w:color w:val="000000"/>
          <w:sz w:val="28"/>
          <w:szCs w:val="28"/>
          <w:bdr w:val="none" w:sz="0" w:space="0" w:color="auto" w:frame="1"/>
        </w:rPr>
        <w:t>магазине?                                                                    </w:t>
      </w:r>
    </w:p>
    <w:p w:rsidR="008974EC" w:rsidRPr="002F60DD" w:rsidRDefault="008974EC" w:rsidP="002F60DD">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Аптека (2ч.). Ролевая игра.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Больница (2ч.). Ролевая игра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 (2 ч.). Игровой час.</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rsidR="008974EC" w:rsidRPr="002F60DD"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С.Михалков «Дядя Степа-милиционер» (2ч</w:t>
      </w:r>
      <w:r w:rsidRPr="002F60DD">
        <w:rPr>
          <w:rFonts w:ascii="Times New Roman" w:eastAsia="Times New Roman" w:hAnsi="Times New Roman" w:cs="Times New Roman"/>
          <w:color w:val="000000"/>
          <w:sz w:val="28"/>
          <w:szCs w:val="28"/>
          <w:bdr w:val="none" w:sz="0" w:space="0" w:color="auto" w:frame="1"/>
        </w:rPr>
        <w:t>.). Чтение.</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текста. Словарная</w:t>
      </w:r>
      <w:r w:rsidR="00AA5DF9">
        <w:rPr>
          <w:rFonts w:ascii="Times New Roman" w:eastAsia="Times New Roman" w:hAnsi="Times New Roman" w:cs="Times New Roman"/>
          <w:color w:val="000000"/>
          <w:sz w:val="28"/>
          <w:szCs w:val="28"/>
          <w:bdr w:val="none" w:sz="0" w:space="0" w:color="auto" w:frame="1"/>
        </w:rPr>
        <w:t xml:space="preserve"> работа: милиционер, профессия. </w:t>
      </w:r>
      <w:r w:rsidRPr="008974EC">
        <w:rPr>
          <w:rFonts w:ascii="Times New Roman" w:eastAsia="Times New Roman" w:hAnsi="Times New Roman" w:cs="Times New Roman"/>
          <w:color w:val="000000"/>
          <w:sz w:val="28"/>
          <w:szCs w:val="28"/>
          <w:bdr w:val="none" w:sz="0" w:space="0" w:color="auto" w:frame="1"/>
        </w:rPr>
        <w:t>Обсуждение прочитанного. Ответы на вопросы.</w:t>
      </w:r>
    </w:p>
    <w:p w:rsidR="008974EC" w:rsidRPr="002F60DD"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С.Михалков «Дядя Степа-милиционер» (3 ч.). </w:t>
      </w:r>
      <w:r w:rsidRPr="002F60DD">
        <w:rPr>
          <w:rFonts w:ascii="Times New Roman" w:eastAsia="Times New Roman" w:hAnsi="Times New Roman" w:cs="Times New Roman"/>
          <w:color w:val="000000"/>
          <w:sz w:val="28"/>
          <w:szCs w:val="28"/>
          <w:bdr w:val="none" w:sz="0" w:space="0" w:color="auto" w:frame="1"/>
        </w:rPr>
        <w:t>Видеоурок.</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В.Маяковский «Кем быть?» (2ч.) Чтение текста.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по ролям. Обсуждение текста. Словарные работы: столяр, плотник, рубанок, инженер, доктор, конструктор, шофер.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К.Чуковский «Доктор Айболит» (2ч.)</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Игра-демонстрация, викторина.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Уход за цветами. (2ч.). Практическое занятие.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Профессия «Повар»(2ч.). Экскурсия.</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Поварята. (2ч). </w:t>
      </w:r>
      <w:r w:rsidRPr="002F60DD">
        <w:rPr>
          <w:rFonts w:ascii="Times New Roman" w:eastAsia="Times New Roman" w:hAnsi="Times New Roman" w:cs="Times New Roman"/>
          <w:color w:val="000000"/>
          <w:sz w:val="28"/>
          <w:szCs w:val="28"/>
          <w:bdr w:val="none" w:sz="0" w:space="0" w:color="auto" w:frame="1"/>
        </w:rPr>
        <w:t>Конкурс-игра.</w:t>
      </w: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Модуль II «Путешествие в мир профессий»</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Мастерская удивительных профессий (2ч.). Дидактическая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Карточки (желтые, синие, красные; по 5 в каждой - 4 с рисунком, 1 без рисунка и 4 картонных круга - тех же цветов).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Изображения  рабочая одежда из выбранных карточек, средства  труда, место работы. Определить профессии, результат труда человека.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Разные дома (2ч.). </w:t>
      </w:r>
      <w:r w:rsidRPr="002F60DD">
        <w:rPr>
          <w:rFonts w:ascii="Times New Roman" w:eastAsia="Times New Roman" w:hAnsi="Times New Roman" w:cs="Times New Roman"/>
          <w:color w:val="000000"/>
          <w:sz w:val="28"/>
          <w:szCs w:val="28"/>
          <w:bdr w:val="none" w:sz="0" w:space="0" w:color="auto" w:frame="1"/>
        </w:rPr>
        <w:t>Практическое занятие.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Дачный домик (2ч.). Практическое занятие.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Моя профессия (2ч.). Игра-викторина.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Дидактическая игра: «Доскажи словечко», загадки. Игра: «Волшебный мешок» (определить на ощупь инструменты).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Профессия «Врач» (3ч.). Дидактическая игра.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«Назови профессии»,  «Кто трудится в больнице». Работа с карточками.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Больница (2 ч.). Сюжетно-ролевая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Доктор «Айболит»(2ч.).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«Кто нас лечит» (2ч.). Экскурсия в кабинет врача.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Место, нахождение кабинета врача. Знакомство с основным оборудованием врача. Для чего нужны лекарства.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«Добрый доктор Айболит» (2ч.).</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«Парикмахерская» (3ч.). Сюжетно-ролевая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Разгадывание загадок о предметах труда парикмахера. Игра с детским игровым набором «Парикмахер». Какие бывают парикмахеры.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«Все работы хороши – выбирай на вкус!»  (2ч.). </w:t>
      </w:r>
      <w:r w:rsidRPr="002F60DD">
        <w:rPr>
          <w:rFonts w:ascii="Times New Roman" w:eastAsia="Times New Roman" w:hAnsi="Times New Roman" w:cs="Times New Roman"/>
          <w:sz w:val="28"/>
          <w:szCs w:val="28"/>
          <w:bdr w:val="none" w:sz="0" w:space="0" w:color="auto" w:frame="1"/>
        </w:rPr>
        <w:t>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lastRenderedPageBreak/>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 Дж. Родари  «Чем пахнут ремесла» (2 ч.). </w:t>
      </w:r>
      <w:r w:rsidRPr="002F60DD">
        <w:rPr>
          <w:rFonts w:ascii="Times New Roman" w:eastAsia="Times New Roman" w:hAnsi="Times New Roman" w:cs="Times New Roman"/>
          <w:sz w:val="28"/>
          <w:szCs w:val="28"/>
          <w:bdr w:val="none" w:sz="0" w:space="0" w:color="auto" w:frame="1"/>
        </w:rPr>
        <w:t>Инсценировка.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Профессия «Строитель»(2ч.). Дидактическая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Строительный поединок (2ч.). Игра-соревнование.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Путешествие в кондитерский цех «Кузбасс» г. Прокопьевска (3 ч.). Экскурсия.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Знакомство с профессией кондитера, с оборудованием кондитерской фабрики. Кто работает в кондитерской? Мастер-классы.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«Где работать мне тогда? Чем мне заниматься?» (1 ч.) Классный час.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2F60DD">
      <w:pPr>
        <w:spacing w:after="0" w:line="339" w:lineRule="atLeast"/>
        <w:jc w:val="both"/>
        <w:rPr>
          <w:rFonts w:ascii="Times New Roman" w:eastAsia="Times New Roman" w:hAnsi="Times New Roman" w:cs="Times New Roman"/>
          <w:sz w:val="23"/>
          <w:szCs w:val="23"/>
        </w:rPr>
      </w:pP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Модуль III «У меня растут года…»</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Что такое профессия (2ч.). Игровая программа.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У кого мастерок, у кого молоток (2ч.). Беседа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Истоки трудолюбия (2ч.). Игровой час.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Домашний помощник (2ч.). Игра-конкурс.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Мир профессий (2ч.). Викторина.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Разминка. Конкурс «Профсловарь». Конкурс болельщиков. Вопросы о профессиях.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Загадки о профессиях.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 «Эрудит» (угадать профессию по первой букве). Например: п (пилот), в (врач). Итог награждение лучших игроков.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Угадай профессию (2ч.).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 (2ч.).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Куда уходят поезда (2ч.).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Моя профессия (2ч). КВН.</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Наши друзья  - книги (2ч.). Беседа с элементами игры. Экскурсия в сельскую библиотеку.</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Откуда сахар пришел (2ч.). Беседа.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«Турнир профессионалов» (2ч.). Конкурс-игра.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xml:space="preserve">Представление команд. Приветствие. Азбука профессий (по букве определить профессию, например А-агроном, Б - бизнесмен). Конкурс </w:t>
      </w:r>
      <w:r w:rsidRPr="008974EC">
        <w:rPr>
          <w:rFonts w:ascii="Times New Roman" w:eastAsia="Times New Roman" w:hAnsi="Times New Roman" w:cs="Times New Roman"/>
          <w:color w:val="000000"/>
          <w:sz w:val="28"/>
          <w:szCs w:val="28"/>
          <w:bdr w:val="none" w:sz="0" w:space="0" w:color="auto" w:frame="1"/>
        </w:rPr>
        <w:lastRenderedPageBreak/>
        <w:t>«Кинокомедия»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Все профессии нужны, все профессии важны (3ч.). Устный журнал.</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Стройка  (2ч.). Экскурсия.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Операция «Трудовой десант» (1ч.).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Уход за цветами (2ч.). Практика.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Кулинарный поединок (2ч.). Шоу-программа.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Pr="008974EC" w:rsidRDefault="002F60DD" w:rsidP="008974EC">
      <w:pPr>
        <w:spacing w:after="0" w:line="339" w:lineRule="atLeast"/>
        <w:ind w:firstLine="709"/>
        <w:jc w:val="both"/>
        <w:rPr>
          <w:rFonts w:ascii="Times New Roman" w:eastAsia="Times New Roman" w:hAnsi="Times New Roman" w:cs="Times New Roman"/>
          <w:sz w:val="23"/>
          <w:szCs w:val="23"/>
        </w:rPr>
      </w:pP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Модуль IV «Труд в почете любой, мир профессий большой»</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Любимое дело мое - счастье в будущем (2ч.). Классный час, презентация.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По дорогам идут машины (2ч.). Беседа-тренинг.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Все работы хороши (2ч.). Игра-конкурс.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 профессии продавца (2 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Знакомство с профессией продавец. Игра: «Умей промолчать». Разыгрывание ситуации: «Грубый продавец», «вежливый покупатель». Игра «магазин».</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О профессии библиотекаря (2ч.). Беседа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Праздник в Городе Мастеров (2ч.). КВН.</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Работники издательства типографии (2ч.). Сюжетно-ролевая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(разгадывание ребуса). Сюжетно-ролевая игра «Редакция газеты». Задание 1 -</w:t>
      </w:r>
      <w:r w:rsidRPr="008974EC">
        <w:rPr>
          <w:rFonts w:ascii="Times New Roman" w:eastAsia="Times New Roman" w:hAnsi="Times New Roman" w:cs="Times New Roman"/>
          <w:color w:val="000000"/>
          <w:sz w:val="28"/>
          <w:szCs w:val="28"/>
          <w:bdr w:val="none" w:sz="0" w:space="0" w:color="auto" w:frame="1"/>
        </w:rPr>
        <w:lastRenderedPageBreak/>
        <w:t>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Как проходят вести (2ч.). Экскурсия на почту.</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Веселые мастерские (2ч.). Игра - состязание.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Путешествие в Город Мастеров (2ч.). Профориентационная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Строительные специальности (2ч.).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«Время на раздумье не теряй, с нами вместе трудись и играй» (2ч.). Игровой вечер.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Знакомство с профессиями  прошлого (2ч.). Конкурс - праздник.</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«Человек трудом прекрасен»  (2ч.). Игра-соревнование.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«Умеешь сам - научи  другого»  (2ч.).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«Чей участок лучше?»  (2ч.).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«Кулинарный поединок» (2ч.). Практикум.</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Pr="008974EC" w:rsidRDefault="002F60DD" w:rsidP="008974EC">
      <w:pPr>
        <w:spacing w:after="0" w:line="339" w:lineRule="atLeast"/>
        <w:jc w:val="both"/>
        <w:rPr>
          <w:rFonts w:ascii="Times New Roman" w:eastAsia="Times New Roman" w:hAnsi="Times New Roman" w:cs="Times New Roman"/>
          <w:sz w:val="23"/>
          <w:szCs w:val="23"/>
        </w:rPr>
      </w:pP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1 класс</w:t>
      </w:r>
    </w:p>
    <w:p w:rsidR="008974EC" w:rsidRDefault="008974EC" w:rsidP="008974EC">
      <w:pPr>
        <w:spacing w:after="0" w:line="339" w:lineRule="atLeast"/>
        <w:ind w:firstLine="709"/>
        <w:jc w:val="center"/>
        <w:rPr>
          <w:rFonts w:ascii="Times New Roman" w:eastAsia="Times New Roman" w:hAnsi="Times New Roman" w:cs="Times New Roman"/>
          <w:b/>
          <w:color w:val="000000"/>
          <w:sz w:val="28"/>
          <w:szCs w:val="28"/>
          <w:bdr w:val="none" w:sz="0" w:space="0" w:color="auto" w:frame="1"/>
        </w:rPr>
      </w:pPr>
      <w:r w:rsidRPr="002F60DD">
        <w:rPr>
          <w:rFonts w:ascii="Times New Roman" w:eastAsia="Times New Roman" w:hAnsi="Times New Roman" w:cs="Times New Roman"/>
          <w:b/>
          <w:color w:val="000000"/>
          <w:sz w:val="28"/>
          <w:szCs w:val="28"/>
          <w:bdr w:val="none" w:sz="0" w:space="0" w:color="auto" w:frame="1"/>
        </w:rPr>
        <w:t>Модуль I    «Играем в профессии»  </w:t>
      </w:r>
    </w:p>
    <w:p w:rsidR="00A50E83" w:rsidRPr="002F60DD" w:rsidRDefault="00A50E83" w:rsidP="008974EC">
      <w:pPr>
        <w:spacing w:after="0" w:line="339" w:lineRule="atLeast"/>
        <w:ind w:firstLine="709"/>
        <w:jc w:val="center"/>
        <w:rPr>
          <w:rFonts w:ascii="Times New Roman" w:eastAsia="Times New Roman" w:hAnsi="Times New Roman" w:cs="Times New Roman"/>
          <w:b/>
          <w:sz w:val="23"/>
          <w:szCs w:val="23"/>
        </w:rPr>
      </w:pPr>
      <w:r>
        <w:rPr>
          <w:rFonts w:ascii="Times New Roman" w:eastAsia="Times New Roman" w:hAnsi="Times New Roman" w:cs="Times New Roman"/>
          <w:b/>
          <w:color w:val="000000"/>
          <w:sz w:val="28"/>
          <w:szCs w:val="28"/>
          <w:bdr w:val="none" w:sz="0" w:space="0" w:color="auto" w:frame="1"/>
        </w:rPr>
        <w:t>(33 часа)</w:t>
      </w:r>
    </w:p>
    <w:p w:rsidR="008974EC" w:rsidRPr="008974EC" w:rsidRDefault="008974EC" w:rsidP="008974EC">
      <w:pPr>
        <w:spacing w:after="0" w:line="339" w:lineRule="atLeast"/>
        <w:jc w:val="center"/>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(33 часа)</w:t>
      </w:r>
    </w:p>
    <w:tbl>
      <w:tblPr>
        <w:tblpPr w:leftFromText="180" w:rightFromText="180" w:topFromText="251" w:vertAnchor="text" w:tblpXSpec="right" w:tblpYSpec="center"/>
        <w:tblW w:w="9896" w:type="dxa"/>
        <w:tblCellMar>
          <w:left w:w="0" w:type="dxa"/>
          <w:right w:w="0" w:type="dxa"/>
        </w:tblCellMar>
        <w:tblLook w:val="04A0"/>
      </w:tblPr>
      <w:tblGrid>
        <w:gridCol w:w="894"/>
        <w:gridCol w:w="3738"/>
        <w:gridCol w:w="946"/>
        <w:gridCol w:w="4318"/>
      </w:tblGrid>
      <w:tr w:rsidR="008974EC" w:rsidRPr="008974EC" w:rsidTr="008974EC">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w:t>
            </w:r>
          </w:p>
        </w:tc>
        <w:tc>
          <w:tcPr>
            <w:tcW w:w="495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тема</w:t>
            </w:r>
          </w:p>
        </w:tc>
        <w:tc>
          <w:tcPr>
            <w:tcW w:w="99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1-2</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работы хороши»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видеознакомства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«Кому, что нужно»</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дидактическая игра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5-6</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«Оденем куклу на работу, едем на работу»</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w:t>
            </w:r>
          </w:p>
        </w:tc>
      </w:tr>
      <w:tr w:rsidR="008974EC" w:rsidRPr="008974EC" w:rsidTr="008974EC">
        <w:trPr>
          <w:trHeight w:val="843"/>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7-8</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строители»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видеознакомства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9-10</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«Магазин»</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атрибутами, ролевая игра</w:t>
            </w:r>
          </w:p>
        </w:tc>
      </w:tr>
      <w:tr w:rsidR="008974EC" w:rsidRPr="008974EC" w:rsidTr="008974EC">
        <w:trPr>
          <w:trHeight w:val="663"/>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11-12</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идем в магазин»</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13-14</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«Аптека»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атрибутами, 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15-16</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«Больница»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атрибутами, 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17-18</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Видеознакомство,  игровой час</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19-20</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С.Михалков «Дядя Степа»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беседы, викторины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21-22-23</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«Дядя Степа-милиционер»</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видеоурок,  встреча  с работником полиции</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24-25</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В.Маяковский «Кем быть?»</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беседа, обсуждение «Кем я хотел бы быть?»</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26-27</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К.Чуковский «Доктор Айболит»</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Игра-демонстрация, викторина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28-29</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Уход за цветами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30-31</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Профессия повар</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видеоурок, викторина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32-33</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«Поварята»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bl>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2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Модуль II   «Путешествие в мир профессий»</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bl>
      <w:tblPr>
        <w:tblW w:w="9896" w:type="dxa"/>
        <w:tblInd w:w="108" w:type="dxa"/>
        <w:tblCellMar>
          <w:left w:w="0" w:type="dxa"/>
          <w:right w:w="0" w:type="dxa"/>
        </w:tblCellMar>
        <w:tblLook w:val="04A0"/>
      </w:tblPr>
      <w:tblGrid>
        <w:gridCol w:w="1200"/>
        <w:gridCol w:w="4612"/>
        <w:gridCol w:w="878"/>
        <w:gridCol w:w="3206"/>
      </w:tblGrid>
      <w:tr w:rsidR="008974EC" w:rsidRPr="008974EC" w:rsidTr="002F60DD">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w:t>
            </w:r>
          </w:p>
        </w:tc>
        <w:tc>
          <w:tcPr>
            <w:tcW w:w="46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w:t>
            </w:r>
          </w:p>
        </w:tc>
        <w:tc>
          <w:tcPr>
            <w:tcW w:w="8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32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2F60DD">
        <w:trPr>
          <w:trHeight w:val="526"/>
        </w:trPr>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1-2</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Мастерская удивительных профессий «Все работы хороши»</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3-4</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«Разные дома»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Конструирование</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5-6</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«Дачный домик»</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Аппликация</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7-8</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«Моя профессия»</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Игра-викторина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9-10-11</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«Профессия «Врач»</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 приглашение врача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12-13</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«Больница»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14-15</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Доктор «Айболит»</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Сюжетно-ролевые игры, просмотр мультфильма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16-17</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«Кто нас лечит»</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 медицинский пункт</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18-19</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«Добрый доктор Айболит»</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 просмотр мультфильма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20-21-22</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«Парикмахерская»</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23-24</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«Все работы хороши – выбирай на вкус!» </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25-26</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Дж. Родари  «Чем пахнут ремесла»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Работа с текстами, инсценировка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27-28</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Профессия «Строитель»</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Дидактическая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29-30</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Строительный поединок</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Игра-соревнование</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31-32-33</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Путешествие в кондитерский цех «Кузбасс» г. Прокопьевска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Мастер-классы.</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«Где работать мне тогда? Чем мне заниматься?»</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Инсценировка стихотворения Александра Кравченко «Честный ответ», мультимедиа.</w:t>
            </w:r>
          </w:p>
        </w:tc>
      </w:tr>
    </w:tbl>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Модуль  III « У меня растут года…»</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bl>
      <w:tblPr>
        <w:tblW w:w="9464" w:type="dxa"/>
        <w:tblCellMar>
          <w:left w:w="0" w:type="dxa"/>
          <w:right w:w="0" w:type="dxa"/>
        </w:tblCellMar>
        <w:tblLook w:val="04A0"/>
      </w:tblPr>
      <w:tblGrid>
        <w:gridCol w:w="997"/>
        <w:gridCol w:w="3632"/>
        <w:gridCol w:w="1082"/>
        <w:gridCol w:w="3753"/>
      </w:tblGrid>
      <w:tr w:rsidR="008974EC" w:rsidRPr="008974EC" w:rsidTr="008974EC">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тема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1-2</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«Что такое профессия»</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игровые программы, проект</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 кого мастерок, у кого молоток»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 с элементами  игры, конкурс</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5-6</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«Истоки трудолюбия»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игровой час</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7-8</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«Домашний помощник»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игра-конкурс,  сочинение</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9-10</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«Мир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Викторина,  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11-12</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«Угадай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13-14</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15-16</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«Куда уходят поезда»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17-18</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«Моя профессия»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КВН,  проект</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19-20</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«Наши друзья-книги»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  сельскую  библиотеку</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20-21</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«Откуда сахар пришел»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Презентация,  беседа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22-23</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«Турнир профессионалов»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конкурс-игра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24-25-26</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профессии нужны, все профессии важны»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Устный журна7</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26-28</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«Строим дом»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конструирование</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29</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Операция « Трудовой десант»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30-31</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«Уход за цветами»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32-33</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шоу-программ,  проект</w:t>
            </w:r>
          </w:p>
        </w:tc>
      </w:tr>
    </w:tbl>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4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Модуль IV «Труд в почете любой, мир профессий большой»</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bl>
      <w:tblPr>
        <w:tblW w:w="9896" w:type="dxa"/>
        <w:tblCellMar>
          <w:left w:w="0" w:type="dxa"/>
          <w:right w:w="0" w:type="dxa"/>
        </w:tblCellMar>
        <w:tblLook w:val="04A0"/>
      </w:tblPr>
      <w:tblGrid>
        <w:gridCol w:w="1279"/>
        <w:gridCol w:w="3797"/>
        <w:gridCol w:w="1315"/>
        <w:gridCol w:w="3505"/>
      </w:tblGrid>
      <w:tr w:rsidR="008974EC" w:rsidRPr="008974EC" w:rsidTr="008974EC">
        <w:tc>
          <w:tcPr>
            <w:tcW w:w="1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тема</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«Любое дело - моё счастье в будущем»</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классный час, презентация, работа в группах</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 дорогам идут машины»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беседы - тренинг</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5-6</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работы хороши»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игра-конкурс</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7-8</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  профессии продавца»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беседа-тренинг</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9-10</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 профессии библиотекаря»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 с элементами игры</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11-12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«Праздник в городе Мастеров»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КВН</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13-14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«Работники издательства и типографии»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 типографию,  ролевая игра</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15-16</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 приходят вести»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на почту</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17-18</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«Веселые мастерские»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 - состязание</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19-20</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«Путешествие в Город Мастеров»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профориентации - игра</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21-22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«Строительные специальности»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 защита проекта</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23-24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«Время на раздумье не теряй, с нами вместе трудись и играй»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Игровой вечер</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25-26</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промышленными профессиями»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Конкурс-праздник</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27-28</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«Человек трудом красен»</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Игра-соревнование</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29-30</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«Успеешь сам - научи другого»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31-32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«Чей участок лучше»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33-34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«Кулинарный поединок»</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bl>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sectPr w:rsidR="008974EC" w:rsidRPr="008974EC" w:rsidSect="00167FD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282" w:rsidRDefault="00240282" w:rsidP="00167FDE">
      <w:pPr>
        <w:spacing w:after="0" w:line="240" w:lineRule="auto"/>
      </w:pPr>
      <w:r>
        <w:separator/>
      </w:r>
    </w:p>
  </w:endnote>
  <w:endnote w:type="continuationSeparator" w:id="1">
    <w:p w:rsidR="00240282" w:rsidRDefault="00240282" w:rsidP="00167F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7671"/>
      <w:docPartObj>
        <w:docPartGallery w:val="Page Numbers (Bottom of Page)"/>
        <w:docPartUnique/>
      </w:docPartObj>
    </w:sdtPr>
    <w:sdtContent>
      <w:p w:rsidR="00167FDE" w:rsidRDefault="005E3326">
        <w:pPr>
          <w:pStyle w:val="a9"/>
          <w:jc w:val="right"/>
        </w:pPr>
        <w:r>
          <w:fldChar w:fldCharType="begin"/>
        </w:r>
        <w:r w:rsidR="0066574E">
          <w:instrText xml:space="preserve"> PAGE   \* MERGEFORMAT </w:instrText>
        </w:r>
        <w:r>
          <w:fldChar w:fldCharType="separate"/>
        </w:r>
        <w:r w:rsidR="005F771F">
          <w:rPr>
            <w:noProof/>
          </w:rPr>
          <w:t>9</w:t>
        </w:r>
        <w:r>
          <w:rPr>
            <w:noProof/>
          </w:rPr>
          <w:fldChar w:fldCharType="end"/>
        </w:r>
      </w:p>
    </w:sdtContent>
  </w:sdt>
  <w:p w:rsidR="00167FDE" w:rsidRDefault="00167FD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282" w:rsidRDefault="00240282" w:rsidP="00167FDE">
      <w:pPr>
        <w:spacing w:after="0" w:line="240" w:lineRule="auto"/>
      </w:pPr>
      <w:r>
        <w:separator/>
      </w:r>
    </w:p>
  </w:footnote>
  <w:footnote w:type="continuationSeparator" w:id="1">
    <w:p w:rsidR="00240282" w:rsidRDefault="00240282" w:rsidP="00167F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A08B4"/>
    <w:multiLevelType w:val="hybridMultilevel"/>
    <w:tmpl w:val="234695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974EC"/>
    <w:rsid w:val="000C7AB5"/>
    <w:rsid w:val="000F38DE"/>
    <w:rsid w:val="00167FDE"/>
    <w:rsid w:val="00240282"/>
    <w:rsid w:val="00262BFE"/>
    <w:rsid w:val="002634BE"/>
    <w:rsid w:val="002A73A5"/>
    <w:rsid w:val="002E4018"/>
    <w:rsid w:val="002F60DD"/>
    <w:rsid w:val="003B3D7B"/>
    <w:rsid w:val="003B6C0D"/>
    <w:rsid w:val="005335B6"/>
    <w:rsid w:val="00542C8B"/>
    <w:rsid w:val="00583D2D"/>
    <w:rsid w:val="005E3326"/>
    <w:rsid w:val="005F771F"/>
    <w:rsid w:val="0066574E"/>
    <w:rsid w:val="00680BFE"/>
    <w:rsid w:val="0079133B"/>
    <w:rsid w:val="007B0101"/>
    <w:rsid w:val="007C0AF7"/>
    <w:rsid w:val="007C6CA2"/>
    <w:rsid w:val="0088417F"/>
    <w:rsid w:val="008974EC"/>
    <w:rsid w:val="00A50E83"/>
    <w:rsid w:val="00A71BC2"/>
    <w:rsid w:val="00A97D2F"/>
    <w:rsid w:val="00AA5DF9"/>
    <w:rsid w:val="00C2293A"/>
    <w:rsid w:val="00CF34DA"/>
    <w:rsid w:val="00CF5CDE"/>
    <w:rsid w:val="00D43D67"/>
    <w:rsid w:val="00DA0303"/>
    <w:rsid w:val="00E04872"/>
    <w:rsid w:val="00E37048"/>
    <w:rsid w:val="00E41952"/>
    <w:rsid w:val="00E45D58"/>
    <w:rsid w:val="00EB22D2"/>
    <w:rsid w:val="00FD7419"/>
    <w:rsid w:val="00FF4305"/>
    <w:rsid w:val="00FF5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FE"/>
  </w:style>
  <w:style w:type="paragraph" w:styleId="2">
    <w:name w:val="heading 2"/>
    <w:basedOn w:val="a"/>
    <w:link w:val="20"/>
    <w:uiPriority w:val="9"/>
    <w:qFormat/>
    <w:rsid w:val="008974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4EC"/>
    <w:rPr>
      <w:rFonts w:ascii="Times New Roman" w:eastAsia="Times New Roman" w:hAnsi="Times New Roman" w:cs="Times New Roman"/>
      <w:b/>
      <w:bCs/>
      <w:sz w:val="36"/>
      <w:szCs w:val="36"/>
    </w:rPr>
  </w:style>
  <w:style w:type="paragraph" w:styleId="a3">
    <w:name w:val="Normal (Web)"/>
    <w:basedOn w:val="a"/>
    <w:uiPriority w:val="99"/>
    <w:unhideWhenUsed/>
    <w:rsid w:val="008974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974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4EC"/>
    <w:rPr>
      <w:rFonts w:ascii="Tahoma" w:hAnsi="Tahoma" w:cs="Tahoma"/>
      <w:sz w:val="16"/>
      <w:szCs w:val="16"/>
    </w:rPr>
  </w:style>
  <w:style w:type="character" w:styleId="a6">
    <w:name w:val="Strong"/>
    <w:basedOn w:val="a0"/>
    <w:uiPriority w:val="22"/>
    <w:qFormat/>
    <w:rsid w:val="000F38DE"/>
    <w:rPr>
      <w:b/>
      <w:bCs/>
    </w:rPr>
  </w:style>
  <w:style w:type="paragraph" w:styleId="a7">
    <w:name w:val="header"/>
    <w:basedOn w:val="a"/>
    <w:link w:val="a8"/>
    <w:uiPriority w:val="99"/>
    <w:semiHidden/>
    <w:unhideWhenUsed/>
    <w:rsid w:val="00167FD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67FDE"/>
  </w:style>
  <w:style w:type="paragraph" w:styleId="a9">
    <w:name w:val="footer"/>
    <w:basedOn w:val="a"/>
    <w:link w:val="aa"/>
    <w:uiPriority w:val="99"/>
    <w:unhideWhenUsed/>
    <w:rsid w:val="00167F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7FDE"/>
  </w:style>
  <w:style w:type="paragraph" w:styleId="ab">
    <w:name w:val="List Paragraph"/>
    <w:basedOn w:val="a"/>
    <w:uiPriority w:val="34"/>
    <w:qFormat/>
    <w:rsid w:val="002F60DD"/>
    <w:pPr>
      <w:ind w:left="720"/>
      <w:contextualSpacing/>
    </w:pPr>
  </w:style>
  <w:style w:type="paragraph" w:styleId="ac">
    <w:name w:val="No Spacing"/>
    <w:uiPriority w:val="1"/>
    <w:qFormat/>
    <w:rsid w:val="00E45D58"/>
    <w:pPr>
      <w:spacing w:after="0" w:line="240" w:lineRule="auto"/>
    </w:pPr>
  </w:style>
</w:styles>
</file>

<file path=word/webSettings.xml><?xml version="1.0" encoding="utf-8"?>
<w:webSettings xmlns:r="http://schemas.openxmlformats.org/officeDocument/2006/relationships" xmlns:w="http://schemas.openxmlformats.org/wordprocessingml/2006/main">
  <w:divs>
    <w:div w:id="1070156460">
      <w:bodyDiv w:val="1"/>
      <w:marLeft w:val="0"/>
      <w:marRight w:val="0"/>
      <w:marTop w:val="0"/>
      <w:marBottom w:val="0"/>
      <w:divBdr>
        <w:top w:val="none" w:sz="0" w:space="0" w:color="auto"/>
        <w:left w:val="none" w:sz="0" w:space="0" w:color="auto"/>
        <w:bottom w:val="none" w:sz="0" w:space="0" w:color="auto"/>
        <w:right w:val="none" w:sz="0" w:space="0" w:color="auto"/>
      </w:divBdr>
    </w:div>
    <w:div w:id="1287543992">
      <w:bodyDiv w:val="1"/>
      <w:marLeft w:val="0"/>
      <w:marRight w:val="0"/>
      <w:marTop w:val="0"/>
      <w:marBottom w:val="0"/>
      <w:divBdr>
        <w:top w:val="none" w:sz="0" w:space="0" w:color="auto"/>
        <w:left w:val="none" w:sz="0" w:space="0" w:color="auto"/>
        <w:bottom w:val="none" w:sz="0" w:space="0" w:color="auto"/>
        <w:right w:val="none" w:sz="0" w:space="0" w:color="auto"/>
      </w:divBdr>
    </w:div>
    <w:div w:id="1985816932">
      <w:bodyDiv w:val="1"/>
      <w:marLeft w:val="0"/>
      <w:marRight w:val="0"/>
      <w:marTop w:val="0"/>
      <w:marBottom w:val="0"/>
      <w:divBdr>
        <w:top w:val="none" w:sz="0" w:space="0" w:color="auto"/>
        <w:left w:val="none" w:sz="0" w:space="0" w:color="auto"/>
        <w:bottom w:val="none" w:sz="0" w:space="0" w:color="auto"/>
        <w:right w:val="none" w:sz="0" w:space="0" w:color="auto"/>
      </w:divBdr>
    </w:div>
    <w:div w:id="2133818644">
      <w:bodyDiv w:val="1"/>
      <w:marLeft w:val="0"/>
      <w:marRight w:val="0"/>
      <w:marTop w:val="0"/>
      <w:marBottom w:val="0"/>
      <w:divBdr>
        <w:top w:val="none" w:sz="0" w:space="0" w:color="auto"/>
        <w:left w:val="none" w:sz="0" w:space="0" w:color="auto"/>
        <w:bottom w:val="none" w:sz="0" w:space="0" w:color="auto"/>
        <w:right w:val="none" w:sz="0" w:space="0" w:color="auto"/>
      </w:divBdr>
      <w:divsChild>
        <w:div w:id="2039621678">
          <w:marLeft w:val="0"/>
          <w:marRight w:val="0"/>
          <w:marTop w:val="0"/>
          <w:marBottom w:val="0"/>
          <w:divBdr>
            <w:top w:val="none" w:sz="0" w:space="0" w:color="auto"/>
            <w:left w:val="none" w:sz="0" w:space="0" w:color="auto"/>
            <w:bottom w:val="none" w:sz="0" w:space="0" w:color="auto"/>
            <w:right w:val="none" w:sz="0" w:space="0" w:color="auto"/>
          </w:divBdr>
        </w:div>
        <w:div w:id="93285681">
          <w:marLeft w:val="0"/>
          <w:marRight w:val="0"/>
          <w:marTop w:val="0"/>
          <w:marBottom w:val="0"/>
          <w:divBdr>
            <w:top w:val="none" w:sz="0" w:space="0" w:color="auto"/>
            <w:left w:val="none" w:sz="0" w:space="0" w:color="auto"/>
            <w:bottom w:val="none" w:sz="0" w:space="0" w:color="auto"/>
            <w:right w:val="none" w:sz="0" w:space="0" w:color="auto"/>
          </w:divBdr>
        </w:div>
        <w:div w:id="334461825">
          <w:marLeft w:val="0"/>
          <w:marRight w:val="0"/>
          <w:marTop w:val="0"/>
          <w:marBottom w:val="0"/>
          <w:divBdr>
            <w:top w:val="none" w:sz="0" w:space="0" w:color="auto"/>
            <w:left w:val="none" w:sz="0" w:space="0" w:color="auto"/>
            <w:bottom w:val="none" w:sz="0" w:space="0" w:color="auto"/>
            <w:right w:val="none" w:sz="0" w:space="0" w:color="auto"/>
          </w:divBdr>
        </w:div>
        <w:div w:id="808788724">
          <w:marLeft w:val="0"/>
          <w:marRight w:val="0"/>
          <w:marTop w:val="0"/>
          <w:marBottom w:val="0"/>
          <w:divBdr>
            <w:top w:val="none" w:sz="0" w:space="0" w:color="auto"/>
            <w:left w:val="none" w:sz="0" w:space="0" w:color="auto"/>
            <w:bottom w:val="none" w:sz="0" w:space="0" w:color="auto"/>
            <w:right w:val="none" w:sz="0" w:space="0" w:color="auto"/>
          </w:divBdr>
        </w:div>
        <w:div w:id="2093500078">
          <w:marLeft w:val="0"/>
          <w:marRight w:val="0"/>
          <w:marTop w:val="0"/>
          <w:marBottom w:val="0"/>
          <w:divBdr>
            <w:top w:val="none" w:sz="0" w:space="0" w:color="auto"/>
            <w:left w:val="none" w:sz="0" w:space="0" w:color="auto"/>
            <w:bottom w:val="none" w:sz="0" w:space="0" w:color="auto"/>
            <w:right w:val="none" w:sz="0" w:space="0" w:color="auto"/>
          </w:divBdr>
        </w:div>
        <w:div w:id="782849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30</Pages>
  <Words>7053</Words>
  <Characters>40208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Kab-7</cp:lastModifiedBy>
  <cp:revision>24</cp:revision>
  <cp:lastPrinted>2021-06-23T02:00:00Z</cp:lastPrinted>
  <dcterms:created xsi:type="dcterms:W3CDTF">2021-06-23T01:16:00Z</dcterms:created>
  <dcterms:modified xsi:type="dcterms:W3CDTF">2022-10-31T03:17:00Z</dcterms:modified>
</cp:coreProperties>
</file>