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057" w:rsidRDefault="00AF3057" w:rsidP="00AF3057">
      <w:pPr>
        <w:spacing w:before="0" w:beforeAutospacing="0" w:after="0" w:afterAutospacing="0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6105705" cy="9109495"/>
            <wp:effectExtent l="19050" t="0" r="9345" b="0"/>
            <wp:docPr id="1" name="Рисунок 1" descr="C:\Users\Kab-7\AppData\Local\Temp\Rar$DIa2468.39184\разговор о важн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-7\AppData\Local\Temp\Rar$DIa2468.39184\разговор о важном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503" cy="9115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3057" w:rsidRDefault="00AF3057" w:rsidP="00F707BB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</w:p>
    <w:p w:rsidR="00AF3057" w:rsidRDefault="00AF3057" w:rsidP="00F707BB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</w:p>
    <w:p w:rsidR="00AF3057" w:rsidRDefault="00AF3057" w:rsidP="00F707BB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</w:p>
    <w:p w:rsidR="00A85FAA" w:rsidRPr="00F707BB" w:rsidRDefault="00A85FAA" w:rsidP="00F707BB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Рабочая программа курса внеурочной деятельности</w:t>
      </w:r>
      <w:proofErr w:type="gramStart"/>
      <w:r w:rsidRPr="00F707BB">
        <w:rPr>
          <w:b/>
          <w:sz w:val="24"/>
          <w:szCs w:val="24"/>
          <w:lang w:val="ru-RU"/>
        </w:rPr>
        <w:t>«Р</w:t>
      </w:r>
      <w:proofErr w:type="gramEnd"/>
      <w:r w:rsidRPr="00F707BB">
        <w:rPr>
          <w:b/>
          <w:sz w:val="24"/>
          <w:szCs w:val="24"/>
          <w:lang w:val="ru-RU"/>
        </w:rPr>
        <w:t>азговоры о важном»</w:t>
      </w:r>
      <w:bookmarkStart w:id="0" w:name="_GoBack"/>
      <w:bookmarkEnd w:id="0"/>
    </w:p>
    <w:p w:rsidR="00A85FAA" w:rsidRPr="00F707BB" w:rsidRDefault="00A85FAA" w:rsidP="00A85FAA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(1-4 классы)</w:t>
      </w:r>
    </w:p>
    <w:p w:rsidR="00A85FAA" w:rsidRPr="00F707BB" w:rsidRDefault="00A85FAA" w:rsidP="00A85FAA">
      <w:p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ab/>
      </w:r>
      <w:r w:rsidRPr="00F707BB">
        <w:rPr>
          <w:sz w:val="24"/>
          <w:szCs w:val="24"/>
          <w:lang w:val="ru-RU"/>
        </w:rPr>
        <w:tab/>
      </w:r>
      <w:r w:rsidRPr="00F707BB">
        <w:rPr>
          <w:sz w:val="24"/>
          <w:szCs w:val="24"/>
          <w:lang w:val="ru-RU"/>
        </w:rPr>
        <w:tab/>
      </w:r>
      <w:r w:rsidRPr="00F707BB">
        <w:rPr>
          <w:sz w:val="24"/>
          <w:szCs w:val="24"/>
          <w:lang w:val="ru-RU"/>
        </w:rPr>
        <w:tab/>
      </w:r>
      <w:r w:rsidRPr="00F707BB">
        <w:rPr>
          <w:sz w:val="24"/>
          <w:szCs w:val="24"/>
          <w:lang w:val="ru-RU"/>
        </w:rPr>
        <w:tab/>
      </w:r>
    </w:p>
    <w:p w:rsidR="00A85FAA" w:rsidRPr="00F707BB" w:rsidRDefault="00A85FAA" w:rsidP="00A85FAA">
      <w:pPr>
        <w:spacing w:before="0" w:beforeAutospacing="0" w:after="0" w:afterAutospacing="0"/>
        <w:jc w:val="both"/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Пояснительная записка</w:t>
      </w:r>
    </w:p>
    <w:p w:rsidR="00A85FAA" w:rsidRPr="00F707BB" w:rsidRDefault="00A85FAA" w:rsidP="00A85FAA">
      <w:p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A85FAA" w:rsidRPr="00F707BB" w:rsidRDefault="00A85FAA" w:rsidP="00F707B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A85FAA" w:rsidRPr="00F707BB" w:rsidRDefault="00A85FAA" w:rsidP="00F707B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Приказа Минпросвещения от 31.05.2021 № 286</w:t>
      </w:r>
      <w:r w:rsidRPr="00F707BB">
        <w:rPr>
          <w:sz w:val="24"/>
          <w:szCs w:val="24"/>
        </w:rPr>
        <w:t> </w:t>
      </w:r>
      <w:r w:rsidRPr="00F707BB">
        <w:rPr>
          <w:sz w:val="24"/>
          <w:szCs w:val="24"/>
          <w:lang w:val="ru-RU"/>
        </w:rPr>
        <w:t>«Об утверждении федерального государственного образовательного стандарта начального общего образования»;</w:t>
      </w:r>
    </w:p>
    <w:p w:rsidR="00A85FAA" w:rsidRPr="00F707BB" w:rsidRDefault="00A85FAA" w:rsidP="00F707B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A85FAA" w:rsidRPr="00F707BB" w:rsidRDefault="00A85FAA" w:rsidP="00F707B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A85FAA" w:rsidRPr="00F707BB" w:rsidRDefault="00A85FAA" w:rsidP="00F707B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A85FAA" w:rsidRPr="00F707BB" w:rsidRDefault="00A85FAA" w:rsidP="00F707B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СанПиН 1.2.3685-21;</w:t>
      </w:r>
    </w:p>
    <w:p w:rsidR="00A85FAA" w:rsidRPr="00F707BB" w:rsidRDefault="00A85FAA" w:rsidP="00F707BB">
      <w:pPr>
        <w:pStyle w:val="a3"/>
        <w:numPr>
          <w:ilvl w:val="0"/>
          <w:numId w:val="3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основной</w:t>
      </w:r>
      <w:r w:rsidRPr="00F707BB">
        <w:rPr>
          <w:sz w:val="24"/>
          <w:szCs w:val="24"/>
        </w:rPr>
        <w:t> </w:t>
      </w:r>
      <w:r w:rsidRPr="00F707BB">
        <w:rPr>
          <w:sz w:val="24"/>
          <w:szCs w:val="24"/>
          <w:lang w:val="ru-RU"/>
        </w:rPr>
        <w:t>образовательной</w:t>
      </w:r>
      <w:r w:rsidRPr="00F707BB">
        <w:rPr>
          <w:sz w:val="24"/>
          <w:szCs w:val="24"/>
        </w:rPr>
        <w:t> </w:t>
      </w:r>
      <w:r w:rsidRPr="00F707BB">
        <w:rPr>
          <w:sz w:val="24"/>
          <w:szCs w:val="24"/>
          <w:lang w:val="ru-RU"/>
        </w:rPr>
        <w:t>программы</w:t>
      </w:r>
      <w:r w:rsidR="004D5892">
        <w:rPr>
          <w:sz w:val="24"/>
          <w:szCs w:val="24"/>
          <w:lang w:val="ru-RU"/>
        </w:rPr>
        <w:t xml:space="preserve"> НОО.</w:t>
      </w:r>
      <w:r w:rsidRPr="00F707BB">
        <w:rPr>
          <w:sz w:val="24"/>
          <w:szCs w:val="24"/>
          <w:lang w:val="ru-RU"/>
        </w:rPr>
        <w:tab/>
      </w:r>
    </w:p>
    <w:p w:rsidR="00A85FAA" w:rsidRPr="00F707BB" w:rsidRDefault="00A85FAA" w:rsidP="00A85FAA">
      <w:pPr>
        <w:spacing w:before="0" w:beforeAutospacing="0" w:after="0" w:afterAutospacing="0"/>
        <w:rPr>
          <w:b/>
          <w:sz w:val="24"/>
          <w:szCs w:val="24"/>
          <w:lang w:val="ru-RU"/>
        </w:rPr>
      </w:pPr>
    </w:p>
    <w:p w:rsidR="00A85FAA" w:rsidRPr="00F707BB" w:rsidRDefault="00A85FAA" w:rsidP="00A85FAA">
      <w:p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Цель курса:</w:t>
      </w:r>
    </w:p>
    <w:p w:rsidR="00A85FAA" w:rsidRPr="00F707BB" w:rsidRDefault="00A85FAA" w:rsidP="00F707BB">
      <w:pPr>
        <w:pStyle w:val="a3"/>
        <w:numPr>
          <w:ilvl w:val="0"/>
          <w:numId w:val="2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A85FAA" w:rsidRPr="00F707BB" w:rsidRDefault="00A85FAA" w:rsidP="00A85FAA">
      <w:pPr>
        <w:spacing w:before="0" w:beforeAutospacing="0" w:after="0" w:afterAutospacing="0"/>
        <w:rPr>
          <w:b/>
          <w:sz w:val="24"/>
          <w:szCs w:val="24"/>
          <w:lang w:val="ru-RU"/>
        </w:rPr>
      </w:pPr>
    </w:p>
    <w:p w:rsidR="00A85FAA" w:rsidRPr="00F707BB" w:rsidRDefault="00A85FAA" w:rsidP="00A85FAA">
      <w:pPr>
        <w:spacing w:before="0" w:beforeAutospacing="0" w:after="0" w:afterAutospacing="0"/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Основными задачи:</w:t>
      </w:r>
    </w:p>
    <w:p w:rsidR="00A85FAA" w:rsidRPr="00F707BB" w:rsidRDefault="00A85FAA" w:rsidP="00F707BB">
      <w:pPr>
        <w:pStyle w:val="a3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воспитание активной гражданской позиции, духовно-нравственное и патриотическое воспитание на основе национальных ценностей;</w:t>
      </w:r>
    </w:p>
    <w:p w:rsidR="00A85FAA" w:rsidRPr="00F707BB" w:rsidRDefault="00A85FAA" w:rsidP="00F707BB">
      <w:pPr>
        <w:pStyle w:val="a3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совершенствование навыков общения со сверстниками и коммуникативных умений;</w:t>
      </w:r>
    </w:p>
    <w:p w:rsidR="00A85FAA" w:rsidRPr="00F707BB" w:rsidRDefault="00A85FAA" w:rsidP="00F707BB">
      <w:pPr>
        <w:pStyle w:val="a3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повышение общей культуры обучающихся, углубление их интереса к изучению и сохранению истории и культуры родного края, России;</w:t>
      </w:r>
    </w:p>
    <w:p w:rsidR="00A85FAA" w:rsidRPr="00F707BB" w:rsidRDefault="00A85FAA" w:rsidP="00F707BB">
      <w:pPr>
        <w:pStyle w:val="a3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A85FAA" w:rsidRPr="00F707BB" w:rsidRDefault="00A85FAA" w:rsidP="00F707BB">
      <w:pPr>
        <w:pStyle w:val="a3"/>
        <w:numPr>
          <w:ilvl w:val="0"/>
          <w:numId w:val="1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формирование культуры поведения в информационной среде.</w:t>
      </w:r>
    </w:p>
    <w:p w:rsidR="00A85FAA" w:rsidRPr="00F707BB" w:rsidRDefault="00A85FAA" w:rsidP="00A85FAA">
      <w:p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ab/>
      </w:r>
    </w:p>
    <w:p w:rsidR="00A85FAA" w:rsidRPr="00F707BB" w:rsidRDefault="00A85FAA" w:rsidP="00A85FAA">
      <w:p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Учебный курс предназначен для обучающихся 1–4-х классов; рассчитан на 1 час в неделю/34</w:t>
      </w:r>
      <w:r w:rsidRPr="00F707BB">
        <w:rPr>
          <w:sz w:val="24"/>
          <w:szCs w:val="24"/>
        </w:rPr>
        <w:t> </w:t>
      </w:r>
      <w:r w:rsidRPr="00F707BB">
        <w:rPr>
          <w:sz w:val="24"/>
          <w:szCs w:val="24"/>
          <w:lang w:val="ru-RU"/>
        </w:rPr>
        <w:t>часа в год в каждом классе.</w:t>
      </w:r>
    </w:p>
    <w:p w:rsidR="00A85FAA" w:rsidRPr="00F707BB" w:rsidRDefault="00A85FAA" w:rsidP="00A85FAA">
      <w:pPr>
        <w:jc w:val="both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Форма организации: дискуссионный клуб.</w:t>
      </w:r>
    </w:p>
    <w:p w:rsidR="00A85FAA" w:rsidRPr="00F707BB" w:rsidRDefault="00A85FAA" w:rsidP="00A85FAA">
      <w:pPr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Содержание</w:t>
      </w:r>
      <w:r w:rsidRPr="00F707BB">
        <w:rPr>
          <w:b/>
          <w:sz w:val="24"/>
          <w:szCs w:val="24"/>
        </w:rPr>
        <w:t> </w:t>
      </w:r>
      <w:r w:rsidRPr="00F707BB">
        <w:rPr>
          <w:b/>
          <w:sz w:val="24"/>
          <w:szCs w:val="24"/>
          <w:lang w:val="ru-RU"/>
        </w:rPr>
        <w:t>курса внеурочной деятельности</w:t>
      </w:r>
    </w:p>
    <w:p w:rsidR="00A85FAA" w:rsidRPr="00F707BB" w:rsidRDefault="00A85FAA" w:rsidP="00A85FAA">
      <w:pPr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ab/>
        <w:t>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День знаний 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lastRenderedPageBreak/>
        <w:t>Наша страна – Россия</w:t>
      </w:r>
    </w:p>
    <w:p w:rsidR="00A85FAA" w:rsidRPr="00F707BB" w:rsidRDefault="00F707BB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165 </w:t>
      </w:r>
      <w:r w:rsidR="00A85FAA" w:rsidRPr="00F707BB">
        <w:rPr>
          <w:sz w:val="24"/>
          <w:szCs w:val="24"/>
          <w:lang w:val="ru-RU"/>
        </w:rPr>
        <w:t>лет со дня рождения К.Э.  Циолковского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музыки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пожилого человека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День учителя 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отца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Международный день школьных библиотек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народного единства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Мы разные, мы вместе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матери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Символы России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Волонтеры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Героев Отечества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Конституции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Тема Нового года. Семейные праздники и мечты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Рождество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снятия блокады Ленинграда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160 лет со дня рождения К.С. Станиславского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Российской науки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Россия и мир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защитника Отечества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Международный женский день 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воссоединения Крыма с Россией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Всемирный день театра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 xml:space="preserve">День космонавтики. Мы – первые 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Земли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Труда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Победы. Бессмертный полк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День детских общественных организаций</w:t>
      </w:r>
    </w:p>
    <w:p w:rsidR="00A85FAA" w:rsidRPr="00F707BB" w:rsidRDefault="00A85FAA" w:rsidP="00603E4D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Россия – страна возможностей</w:t>
      </w:r>
    </w:p>
    <w:p w:rsidR="00A85FAA" w:rsidRPr="00F707BB" w:rsidRDefault="00A85FAA" w:rsidP="00A85FAA">
      <w:pPr>
        <w:rPr>
          <w:b/>
          <w:sz w:val="24"/>
          <w:szCs w:val="24"/>
          <w:lang w:val="ru-RU"/>
        </w:rPr>
      </w:pPr>
    </w:p>
    <w:p w:rsidR="00A85FAA" w:rsidRPr="00F707BB" w:rsidRDefault="00A85FAA" w:rsidP="00A85FAA">
      <w:pPr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Планируемые результаты освоения курса внеурочной деятельности</w:t>
      </w:r>
    </w:p>
    <w:p w:rsidR="00A85FAA" w:rsidRPr="00F707BB" w:rsidRDefault="00A85FAA" w:rsidP="00A85FAA">
      <w:pPr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Личностные результаты: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становление ценностного отношения к своей Родине – России;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осознание своей этнокультурной и российской гражданской идентичности;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сопричастность к прошлому, настоящему и будущему своей страны и родного края;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уважение к своему и другим народам;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признание индивидуальности каждого человека;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бережное отношение к природе;</w:t>
      </w:r>
    </w:p>
    <w:p w:rsidR="00A85FAA" w:rsidRPr="00F707BB" w:rsidRDefault="00A85FAA" w:rsidP="00A85FAA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неприятие действий, приносящих вред природе.</w:t>
      </w:r>
    </w:p>
    <w:p w:rsidR="00A85FAA" w:rsidRPr="00F707BB" w:rsidRDefault="00A85FAA" w:rsidP="00A85FAA">
      <w:pPr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Метапредметные результаты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базовые логические действия: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сравнивать объекты, устанавливать основания для сравнения, устанавливать аналогии;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объединять части объекта (объекты) по определенному признаку;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базовые исследовательские действия: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работа с информацией: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выбирать источник получения информации;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соблюдать с помощью взрослых (педагогических работников, -</w:t>
      </w:r>
      <w:r w:rsidRPr="00F707BB">
        <w:rPr>
          <w:sz w:val="24"/>
          <w:szCs w:val="24"/>
          <w:lang w:val="ru-RU"/>
        </w:rPr>
        <w:tab/>
        <w:t>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A85FAA" w:rsidRPr="00F707BB" w:rsidRDefault="00A85FAA" w:rsidP="00A85FAA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lastRenderedPageBreak/>
        <w:t>Овладение универсальными учебными коммуникативными действиями: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общение: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корректно и аргументировано высказывать свое мнение;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готовить небольшие публичные выступления;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подбирать иллюстративный материал (рисунки, фото, плакаты) к тексту выступления;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совместная деятельность: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ответственно выполнять свою часть работы;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оценивать свой вклад в общий результат;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самоорганизация: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выстраивать последовательность выбранных действий;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самоконтроль: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устанавливать причины успеха/неудач учебной деятельности;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A85FAA" w:rsidRPr="00F707BB" w:rsidRDefault="00A85FAA" w:rsidP="00A85FAA">
      <w:pPr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Предметные результаты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Сформировано представление: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 о базовых национальных российских ценностях;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институтах гражданского общества, о возможностях участия граждан в общественном управлении; правах и обязанностях гражданина России;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lastRenderedPageBreak/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влиянии нравственности человека на состояние его здоровья и здоровья окружающих его людей; душевной и физической красоте человека;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важности физической культуры и спорта для здоровья человека, его образования, труда и творчества;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активной роли человека в природе.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Сформировано ценностное отношение: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семье и семейным традициям;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учебе, труду и творчеству;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природе и всем формам жизни.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Сформирован интерес: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общественным явлениям, понимать активную роль человека в обществе;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природе, природным явлениям и формам жизни;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художественному творчеству.</w:t>
      </w:r>
    </w:p>
    <w:p w:rsidR="00A85FAA" w:rsidRPr="00F707BB" w:rsidRDefault="00A85FAA" w:rsidP="00A85FAA">
      <w:pPr>
        <w:rPr>
          <w:i/>
          <w:sz w:val="24"/>
          <w:szCs w:val="24"/>
          <w:lang w:val="ru-RU"/>
        </w:rPr>
      </w:pPr>
      <w:r w:rsidRPr="00F707BB">
        <w:rPr>
          <w:i/>
          <w:sz w:val="24"/>
          <w:szCs w:val="24"/>
          <w:lang w:val="ru-RU"/>
        </w:rPr>
        <w:t>Сформированы умения: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устанавливать дружеские взаимоотношения в коллективе, основанные на взаимопомощи и взаимной поддержке;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проявлять бережное, гуманное отношение ко всему живому;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соблюдать общепринятые нормы поведения в обществе;</w:t>
      </w:r>
    </w:p>
    <w:p w:rsidR="00A85FAA" w:rsidRPr="00F707BB" w:rsidRDefault="00A85FAA" w:rsidP="00F707BB">
      <w:pPr>
        <w:pStyle w:val="a3"/>
        <w:numPr>
          <w:ilvl w:val="0"/>
          <w:numId w:val="4"/>
        </w:numPr>
        <w:spacing w:before="0" w:beforeAutospacing="0" w:after="0" w:afterAutospacing="0"/>
        <w:rPr>
          <w:sz w:val="24"/>
          <w:szCs w:val="24"/>
          <w:lang w:val="ru-RU"/>
        </w:rPr>
      </w:pPr>
      <w:r w:rsidRPr="00F707BB">
        <w:rPr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F707BB" w:rsidRPr="00AF3057" w:rsidRDefault="00F707BB" w:rsidP="00A85FAA">
      <w:pPr>
        <w:spacing w:after="0" w:afterAutospacing="0"/>
        <w:jc w:val="center"/>
        <w:rPr>
          <w:b/>
          <w:sz w:val="24"/>
          <w:szCs w:val="24"/>
          <w:lang w:val="ru-RU"/>
        </w:rPr>
      </w:pPr>
    </w:p>
    <w:p w:rsidR="00A85FAA" w:rsidRPr="00F707BB" w:rsidRDefault="00A85FAA" w:rsidP="00A85FAA">
      <w:pPr>
        <w:spacing w:after="0" w:afterAutospacing="0"/>
        <w:jc w:val="center"/>
        <w:rPr>
          <w:b/>
          <w:sz w:val="24"/>
          <w:szCs w:val="24"/>
          <w:lang w:val="ru-RU"/>
        </w:rPr>
      </w:pPr>
      <w:proofErr w:type="spellStart"/>
      <w:r w:rsidRPr="00F707BB">
        <w:rPr>
          <w:b/>
          <w:sz w:val="24"/>
          <w:szCs w:val="24"/>
        </w:rPr>
        <w:t>Тематическое</w:t>
      </w:r>
      <w:proofErr w:type="spellEnd"/>
      <w:r w:rsidRPr="00F707BB">
        <w:rPr>
          <w:b/>
          <w:sz w:val="24"/>
          <w:szCs w:val="24"/>
        </w:rPr>
        <w:t xml:space="preserve"> </w:t>
      </w:r>
      <w:proofErr w:type="spellStart"/>
      <w:r w:rsidRPr="00F707BB">
        <w:rPr>
          <w:b/>
          <w:sz w:val="24"/>
          <w:szCs w:val="24"/>
        </w:rPr>
        <w:t>планирование</w:t>
      </w:r>
      <w:proofErr w:type="spellEnd"/>
    </w:p>
    <w:p w:rsidR="00A85FAA" w:rsidRPr="00F707BB" w:rsidRDefault="00A85FAA" w:rsidP="00A85FAA">
      <w:pPr>
        <w:spacing w:before="0" w:beforeAutospacing="0"/>
        <w:jc w:val="center"/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(</w:t>
      </w:r>
      <w:r w:rsidRPr="00F707BB">
        <w:rPr>
          <w:b/>
          <w:sz w:val="24"/>
          <w:szCs w:val="24"/>
        </w:rPr>
        <w:t>1-2 классы</w:t>
      </w:r>
      <w:r w:rsidRPr="00F707BB">
        <w:rPr>
          <w:b/>
          <w:sz w:val="24"/>
          <w:szCs w:val="24"/>
          <w:lang w:val="ru-RU"/>
        </w:rPr>
        <w:t>)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7"/>
        <w:gridCol w:w="4208"/>
        <w:gridCol w:w="3969"/>
        <w:gridCol w:w="850"/>
        <w:gridCol w:w="3402"/>
        <w:gridCol w:w="1701"/>
      </w:tblGrid>
      <w:tr w:rsidR="00A85FAA" w:rsidRPr="00F707BB" w:rsidTr="00A85FAA">
        <w:trPr>
          <w:trHeight w:val="580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lastRenderedPageBreak/>
              <w:t xml:space="preserve">№ 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Тема занятия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Форма проведения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Часы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ЦОР/ЭОР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Дата</w:t>
            </w:r>
          </w:p>
        </w:tc>
      </w:tr>
      <w:tr w:rsidR="00A85FAA" w:rsidRPr="00F707BB" w:rsidTr="00A85FAA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Сентябрь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День знаний. Зачем человеку знания?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Викторина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Что мы Родиной зовем?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3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Мечтаю летать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4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Я хочу увидеть музыку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Октябрь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5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О наших бабушках и дедушках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Семейные истории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6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Мой первый учитель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Групповая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7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День отца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Творческая мастерская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8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Я и моя семья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Строим семейное древо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Ноябрь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9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10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Память времен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Викторина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11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День матери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Творческая мастерская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12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Что такое герб?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Декабрь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13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Доброта – дорога к миру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Мультконцерт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14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Герои Отечества разных исторических эпох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галереей героев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15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День Конституции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Эвристическая беседа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16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Умеем ли мы мечтать?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Конкурс рисунков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Январь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17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Светлый праздник Рождества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Творческая работа: елочная игрушка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18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Ленинград в дни блокады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 книжным текстом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19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Кто такие скоморохи?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Интерактивные карточки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Февраль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20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Российские Кулибины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Викторина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</w:t>
            </w:r>
            <w:r w:rsidRPr="00F707BB">
              <w:rPr>
                <w:sz w:val="24"/>
                <w:szCs w:val="24"/>
              </w:rPr>
              <w:lastRenderedPageBreak/>
              <w:t>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21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Россия и мир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Викторина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22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 xml:space="preserve">Есть такая профессия – Родину </w:t>
            </w:r>
            <w:r w:rsidRPr="00F707BB">
              <w:rPr>
                <w:sz w:val="24"/>
                <w:szCs w:val="24"/>
                <w:lang w:val="ru-RU"/>
              </w:rPr>
              <w:lastRenderedPageBreak/>
              <w:t>защищать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lastRenderedPageBreak/>
              <w:t>Обсуждение фильма о войне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lastRenderedPageBreak/>
              <w:t>Март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23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Поговорим о наших мамах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Творческая работа: рисунок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24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Что такое гимн?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книжным текстом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25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Путешествие по Крыму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Виртуальная экскурсия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26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603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 иду </w:t>
            </w:r>
            <w:r w:rsidR="00A85FAA" w:rsidRPr="00F707BB">
              <w:rPr>
                <w:sz w:val="24"/>
                <w:szCs w:val="24"/>
              </w:rPr>
              <w:t>в театр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Чтение по ролям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Апрель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27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О жизни и подвиге Юрия Гагарина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Обсуждение фильма «Гагарин. Первый в космосе»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28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Память прошлого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Конкурс стихов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29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Заповедники России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Виртуальная экскурсия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30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День труда. Герои мирной жизни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Беседа с ветеранами труда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c>
          <w:tcPr>
            <w:tcW w:w="14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Май</w:t>
            </w: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31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Дети – герои Великой Отечественной войны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Встреча с ветеранами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32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603E4D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</w:rPr>
              <w:t>33</w:t>
            </w:r>
            <w:r w:rsidR="00603E4D">
              <w:rPr>
                <w:sz w:val="24"/>
                <w:szCs w:val="24"/>
                <w:lang w:val="ru-RU"/>
              </w:rPr>
              <w:t>-34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Мои увлечения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Творческий конкурс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</w:tbl>
    <w:p w:rsidR="00A85FAA" w:rsidRPr="00F707BB" w:rsidRDefault="00A85FAA" w:rsidP="00A85FAA">
      <w:pPr>
        <w:spacing w:after="0" w:afterAutospacing="0"/>
        <w:rPr>
          <w:sz w:val="24"/>
          <w:szCs w:val="24"/>
          <w:lang w:val="ru-RU"/>
        </w:rPr>
      </w:pPr>
    </w:p>
    <w:p w:rsidR="00A85FAA" w:rsidRPr="00F707BB" w:rsidRDefault="00A85FAA" w:rsidP="00A85FAA">
      <w:pPr>
        <w:spacing w:after="0" w:afterAutospacing="0"/>
        <w:jc w:val="center"/>
        <w:rPr>
          <w:b/>
          <w:sz w:val="24"/>
          <w:szCs w:val="24"/>
        </w:rPr>
      </w:pPr>
    </w:p>
    <w:p w:rsidR="00A85FAA" w:rsidRPr="00F707BB" w:rsidRDefault="00A85FAA" w:rsidP="00A85FAA">
      <w:pPr>
        <w:spacing w:after="0" w:afterAutospacing="0"/>
        <w:jc w:val="center"/>
        <w:rPr>
          <w:b/>
          <w:sz w:val="24"/>
          <w:szCs w:val="24"/>
        </w:rPr>
      </w:pPr>
    </w:p>
    <w:p w:rsidR="00F707BB" w:rsidRDefault="00F707BB" w:rsidP="00A85FAA">
      <w:pPr>
        <w:spacing w:after="0" w:afterAutospacing="0"/>
        <w:jc w:val="center"/>
        <w:rPr>
          <w:b/>
          <w:sz w:val="24"/>
          <w:szCs w:val="24"/>
        </w:rPr>
      </w:pPr>
    </w:p>
    <w:p w:rsidR="00A85FAA" w:rsidRPr="00F707BB" w:rsidRDefault="00A85FAA" w:rsidP="00A85FAA">
      <w:pPr>
        <w:spacing w:after="0" w:afterAutospacing="0"/>
        <w:jc w:val="center"/>
        <w:rPr>
          <w:b/>
          <w:sz w:val="24"/>
          <w:szCs w:val="24"/>
        </w:rPr>
      </w:pPr>
      <w:r w:rsidRPr="00F707BB">
        <w:rPr>
          <w:b/>
          <w:sz w:val="24"/>
          <w:szCs w:val="24"/>
        </w:rPr>
        <w:t>Тематическое планирование</w:t>
      </w:r>
    </w:p>
    <w:p w:rsidR="00A85FAA" w:rsidRPr="00F707BB" w:rsidRDefault="00A85FAA" w:rsidP="00A85FAA">
      <w:pPr>
        <w:spacing w:before="0" w:beforeAutospacing="0" w:after="240" w:afterAutospacing="0"/>
        <w:jc w:val="center"/>
        <w:rPr>
          <w:b/>
          <w:sz w:val="24"/>
          <w:szCs w:val="24"/>
          <w:lang w:val="ru-RU"/>
        </w:rPr>
      </w:pPr>
      <w:r w:rsidRPr="00F707BB">
        <w:rPr>
          <w:b/>
          <w:sz w:val="24"/>
          <w:szCs w:val="24"/>
          <w:lang w:val="ru-RU"/>
        </w:rPr>
        <w:t>(</w:t>
      </w:r>
      <w:r w:rsidRPr="00F707BB">
        <w:rPr>
          <w:b/>
          <w:sz w:val="24"/>
          <w:szCs w:val="24"/>
        </w:rPr>
        <w:t>3-4 классы</w:t>
      </w:r>
      <w:r w:rsidRPr="00F707BB">
        <w:rPr>
          <w:b/>
          <w:sz w:val="24"/>
          <w:szCs w:val="24"/>
          <w:lang w:val="ru-RU"/>
        </w:rPr>
        <w:t>)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0"/>
        <w:gridCol w:w="4255"/>
        <w:gridCol w:w="3827"/>
        <w:gridCol w:w="992"/>
        <w:gridCol w:w="3402"/>
        <w:gridCol w:w="1701"/>
      </w:tblGrid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№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Тема занятия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Форма проведения занятия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Часы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ЦОР/ЭОР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1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День знаний. Рекорды России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Образовательный квиз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</w:t>
            </w:r>
            <w:r w:rsidRPr="00F707BB">
              <w:rPr>
                <w:sz w:val="24"/>
                <w:szCs w:val="24"/>
              </w:rPr>
              <w:lastRenderedPageBreak/>
              <w:t>vazhnom/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От поколения к поколению: любовь россиян к Родине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Беседа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Мечтаю летать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Я хочу услышать музыку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1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О наших бабушках и дедушках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Семейные истории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6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Яснополянская школа и ее учитель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текстом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7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День отца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Творческая мастерская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Петр и Феврония Муромские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иллюстрациями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1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День народного единства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Память времен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Групповое обсуждение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День матери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Творческая мастерская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Герб России и Москвы. Легенда о Георгии Победоносце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видеорядом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1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Один час моей жизни. Что я могу сделать для других?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Групповое обсуждение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Герои Отечества разных исторических эпох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 Галереей героев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День Конституции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Эвристическая беседа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16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О чем мы мечтаем?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Конкурс стихов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1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17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Светлый праздник Рождества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Пишем письмо Дедушке Морозу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Ленинград в дни блокады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книжным текстом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Рождение московского художественного театра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Виртуальная экскурсия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1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Февраль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День российской науки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Викторина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Россия и мир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Викторина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Есть такая профессия – Родину</w:t>
            </w:r>
            <w:r w:rsidRPr="00F707BB">
              <w:rPr>
                <w:sz w:val="24"/>
                <w:szCs w:val="24"/>
              </w:rPr>
              <w:t> </w:t>
            </w:r>
            <w:r w:rsidRPr="00F707BB">
              <w:rPr>
                <w:sz w:val="24"/>
                <w:szCs w:val="24"/>
                <w:lang w:val="ru-RU"/>
              </w:rPr>
              <w:t>защищать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Литературная гостиная: конкурс стихов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1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8 Марта – женский праздник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Творческий флешмоб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</w:t>
            </w:r>
            <w:r w:rsidRPr="00F707BB">
              <w:rPr>
                <w:sz w:val="24"/>
                <w:szCs w:val="24"/>
              </w:rPr>
              <w:lastRenderedPageBreak/>
              <w:t>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Гимн России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книжным текстом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Путешествие по Крыму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Виртуальная экскурсия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26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603E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 иду </w:t>
            </w:r>
            <w:r w:rsidR="00A85FAA" w:rsidRPr="00F707BB">
              <w:rPr>
                <w:sz w:val="24"/>
                <w:szCs w:val="24"/>
              </w:rPr>
              <w:t>в театр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Чтение по ролям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1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27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День космонавтики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Обсуждение фильма «Время Первых»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Память прошлого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Конкурс стихов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29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  <w:lang w:val="ru-RU"/>
              </w:rPr>
              <w:t>«Дом для дикой природы»: история создания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30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День труда. Мужественные профессии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Беседа с ветеранами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130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31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Дорогами нашей Победы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Встреча с ветеранами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school-collection.edu.ru/collection/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edsoo.ru/Metodicheskie_videouroki.htm</w:t>
            </w:r>
          </w:p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apkpro.ru/razgovory-o-vazhnom/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32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  <w:tr w:rsidR="00A85FAA" w:rsidRPr="00F707BB" w:rsidTr="00A85FAA">
        <w:trPr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603E4D" w:rsidRDefault="00A85FAA">
            <w:pPr>
              <w:rPr>
                <w:sz w:val="24"/>
                <w:szCs w:val="24"/>
                <w:lang w:val="ru-RU"/>
              </w:rPr>
            </w:pPr>
            <w:r w:rsidRPr="00F707BB">
              <w:rPr>
                <w:sz w:val="24"/>
                <w:szCs w:val="24"/>
              </w:rPr>
              <w:t>33</w:t>
            </w:r>
            <w:r w:rsidR="00603E4D">
              <w:rPr>
                <w:sz w:val="24"/>
                <w:szCs w:val="24"/>
                <w:lang w:val="ru-RU"/>
              </w:rPr>
              <w:t>-34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Мои увлечения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Творческий конкурс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FAA" w:rsidRPr="00F707BB" w:rsidRDefault="00A85FAA">
            <w:pPr>
              <w:rPr>
                <w:sz w:val="24"/>
                <w:szCs w:val="24"/>
              </w:rPr>
            </w:pPr>
            <w:r w:rsidRPr="00F707BB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FAA" w:rsidRPr="00F707BB" w:rsidRDefault="00A85FAA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AA" w:rsidRPr="00F707BB" w:rsidRDefault="00A85FAA">
            <w:pPr>
              <w:rPr>
                <w:sz w:val="24"/>
                <w:szCs w:val="24"/>
              </w:rPr>
            </w:pPr>
          </w:p>
        </w:tc>
      </w:tr>
    </w:tbl>
    <w:p w:rsidR="00A85FAA" w:rsidRPr="00F707BB" w:rsidRDefault="00A85FAA" w:rsidP="00A85FAA">
      <w:pPr>
        <w:rPr>
          <w:sz w:val="24"/>
          <w:szCs w:val="24"/>
        </w:rPr>
      </w:pPr>
    </w:p>
    <w:p w:rsidR="00F707BB" w:rsidRPr="00F707BB" w:rsidRDefault="00F707BB">
      <w:pPr>
        <w:rPr>
          <w:sz w:val="24"/>
          <w:szCs w:val="24"/>
        </w:rPr>
      </w:pPr>
    </w:p>
    <w:sectPr w:rsidR="00F707BB" w:rsidRPr="00F707BB" w:rsidSect="00AF305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474B"/>
    <w:multiLevelType w:val="hybridMultilevel"/>
    <w:tmpl w:val="77463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51FA9"/>
    <w:multiLevelType w:val="hybridMultilevel"/>
    <w:tmpl w:val="A582F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460470"/>
    <w:multiLevelType w:val="hybridMultilevel"/>
    <w:tmpl w:val="F0D6EC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D44493"/>
    <w:multiLevelType w:val="hybridMultilevel"/>
    <w:tmpl w:val="0602D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14A40"/>
    <w:rsid w:val="004D5892"/>
    <w:rsid w:val="00603E4D"/>
    <w:rsid w:val="00851CA3"/>
    <w:rsid w:val="009C08AF"/>
    <w:rsid w:val="00A85FAA"/>
    <w:rsid w:val="00AF3057"/>
    <w:rsid w:val="00BA30A7"/>
    <w:rsid w:val="00C14A40"/>
    <w:rsid w:val="00C55537"/>
    <w:rsid w:val="00D07CDA"/>
    <w:rsid w:val="00F70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7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305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305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8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2417</Words>
  <Characters>13783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Kab-7</cp:lastModifiedBy>
  <cp:revision>4</cp:revision>
  <dcterms:created xsi:type="dcterms:W3CDTF">2022-08-16T04:51:00Z</dcterms:created>
  <dcterms:modified xsi:type="dcterms:W3CDTF">2022-10-31T03:10:00Z</dcterms:modified>
</cp:coreProperties>
</file>