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FC7" w:rsidRPr="00891E58" w:rsidRDefault="00891E58">
      <w:pPr>
        <w:pStyle w:val="a4"/>
        <w:spacing w:before="63" w:line="319" w:lineRule="exact"/>
        <w:ind w:left="4362" w:right="4375"/>
        <w:rPr>
          <w:sz w:val="24"/>
        </w:rPr>
      </w:pPr>
      <w:r w:rsidRPr="00891E58">
        <w:rPr>
          <w:sz w:val="24"/>
        </w:rPr>
        <w:t>Справка</w:t>
      </w:r>
    </w:p>
    <w:p w:rsidR="00D07FC7" w:rsidRPr="00891E58" w:rsidRDefault="00891E58">
      <w:pPr>
        <w:pStyle w:val="a4"/>
        <w:spacing w:line="242" w:lineRule="auto"/>
        <w:rPr>
          <w:sz w:val="24"/>
        </w:rPr>
      </w:pPr>
      <w:r w:rsidRPr="00891E58">
        <w:rPr>
          <w:sz w:val="24"/>
        </w:rPr>
        <w:t>о результатах мониторинга уровня удовлетворенности родителей</w:t>
      </w:r>
      <w:r w:rsidRPr="00891E58">
        <w:rPr>
          <w:spacing w:val="-67"/>
          <w:sz w:val="24"/>
        </w:rPr>
        <w:t xml:space="preserve"> </w:t>
      </w:r>
      <w:r w:rsidRPr="00891E58">
        <w:rPr>
          <w:sz w:val="24"/>
        </w:rPr>
        <w:t>(законных представителей) качеством образовательных услуг,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предоставляемых</w:t>
      </w:r>
      <w:r w:rsidRPr="00891E58">
        <w:rPr>
          <w:spacing w:val="13"/>
          <w:sz w:val="24"/>
        </w:rPr>
        <w:t xml:space="preserve"> </w:t>
      </w:r>
      <w:r w:rsidRPr="00891E58">
        <w:rPr>
          <w:sz w:val="24"/>
        </w:rPr>
        <w:t>образовательным</w:t>
      </w:r>
      <w:r w:rsidRPr="00891E58">
        <w:rPr>
          <w:spacing w:val="6"/>
          <w:sz w:val="24"/>
        </w:rPr>
        <w:t xml:space="preserve"> </w:t>
      </w:r>
      <w:r w:rsidRPr="00891E58">
        <w:rPr>
          <w:sz w:val="24"/>
        </w:rPr>
        <w:t>учреждением</w:t>
      </w:r>
    </w:p>
    <w:p w:rsidR="00D07FC7" w:rsidRPr="00891E58" w:rsidRDefault="00D07FC7">
      <w:pPr>
        <w:pStyle w:val="a3"/>
        <w:spacing w:before="1"/>
        <w:ind w:left="0" w:firstLine="0"/>
        <w:jc w:val="left"/>
        <w:rPr>
          <w:b/>
          <w:sz w:val="24"/>
        </w:rPr>
      </w:pPr>
    </w:p>
    <w:p w:rsidR="00D07FC7" w:rsidRPr="00891E58" w:rsidRDefault="00891E58">
      <w:pPr>
        <w:pStyle w:val="a3"/>
        <w:spacing w:before="1"/>
        <w:ind w:right="120"/>
        <w:rPr>
          <w:sz w:val="24"/>
        </w:rPr>
      </w:pPr>
      <w:r w:rsidRPr="00891E58">
        <w:rPr>
          <w:sz w:val="24"/>
        </w:rPr>
        <w:t>Качество образования – это комплексная характеристика условий образования населения, которая выражается в объективных показателях и субъективных оценках удовлетворения образовательных потребностей и связана с восприятием людьми своего образовательного статуса в зависимости от культурных особенностей, системы ценностей и социальных стандартов, существующих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в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обществе.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Удовлетворенность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состоянием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образовательного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процесса</w:t>
      </w:r>
      <w:r w:rsidRPr="00891E58">
        <w:rPr>
          <w:spacing w:val="-67"/>
          <w:sz w:val="24"/>
        </w:rPr>
        <w:t xml:space="preserve"> </w:t>
      </w:r>
      <w:r w:rsidRPr="00891E58">
        <w:rPr>
          <w:sz w:val="24"/>
        </w:rPr>
        <w:t>является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одним из показателей, характеризующих конечные результаты деятельности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образовательного</w:t>
      </w:r>
      <w:r w:rsidRPr="00891E58">
        <w:rPr>
          <w:spacing w:val="5"/>
          <w:sz w:val="24"/>
        </w:rPr>
        <w:t xml:space="preserve"> </w:t>
      </w:r>
      <w:r w:rsidRPr="00891E58">
        <w:rPr>
          <w:sz w:val="24"/>
        </w:rPr>
        <w:t>учреждения.</w:t>
      </w:r>
    </w:p>
    <w:p w:rsidR="00D07FC7" w:rsidRPr="00891E58" w:rsidRDefault="00891E58">
      <w:pPr>
        <w:pStyle w:val="a3"/>
        <w:spacing w:before="2"/>
        <w:ind w:right="134"/>
        <w:rPr>
          <w:sz w:val="24"/>
        </w:rPr>
      </w:pPr>
      <w:r w:rsidRPr="00891E58">
        <w:rPr>
          <w:sz w:val="24"/>
        </w:rPr>
        <w:t>В нашей школе проводиться мониторинг родителей школы. Результаты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мониторинга являются барометром удовлетворенности образовательным процессом, они доводятся до преподавателей школы, обсуждаются на педсоветах,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дают</w:t>
      </w:r>
      <w:r w:rsidRPr="00891E58">
        <w:rPr>
          <w:spacing w:val="-5"/>
          <w:sz w:val="24"/>
        </w:rPr>
        <w:t xml:space="preserve"> </w:t>
      </w:r>
      <w:r w:rsidRPr="00891E58">
        <w:rPr>
          <w:sz w:val="24"/>
        </w:rPr>
        <w:t>возможность</w:t>
      </w:r>
      <w:r w:rsidRPr="00891E58">
        <w:rPr>
          <w:spacing w:val="-3"/>
          <w:sz w:val="24"/>
        </w:rPr>
        <w:t xml:space="preserve"> </w:t>
      </w:r>
      <w:r w:rsidRPr="00891E58">
        <w:rPr>
          <w:sz w:val="24"/>
        </w:rPr>
        <w:t>наметить</w:t>
      </w:r>
      <w:r w:rsidRPr="00891E58">
        <w:rPr>
          <w:spacing w:val="-3"/>
          <w:sz w:val="24"/>
        </w:rPr>
        <w:t xml:space="preserve"> </w:t>
      </w:r>
      <w:r w:rsidRPr="00891E58">
        <w:rPr>
          <w:sz w:val="24"/>
        </w:rPr>
        <w:t>дальнейшее</w:t>
      </w:r>
      <w:r w:rsidRPr="00891E58">
        <w:rPr>
          <w:spacing w:val="-6"/>
          <w:sz w:val="24"/>
        </w:rPr>
        <w:t xml:space="preserve"> </w:t>
      </w:r>
      <w:r w:rsidRPr="00891E58">
        <w:rPr>
          <w:sz w:val="24"/>
        </w:rPr>
        <w:t>движение</w:t>
      </w:r>
      <w:r w:rsidRPr="00891E58">
        <w:rPr>
          <w:spacing w:val="-6"/>
          <w:sz w:val="24"/>
        </w:rPr>
        <w:t xml:space="preserve"> </w:t>
      </w:r>
      <w:r w:rsidRPr="00891E58">
        <w:rPr>
          <w:sz w:val="24"/>
        </w:rPr>
        <w:t>развития</w:t>
      </w:r>
      <w:r w:rsidR="009E46B7">
        <w:rPr>
          <w:sz w:val="24"/>
        </w:rPr>
        <w:t xml:space="preserve"> </w:t>
      </w:r>
      <w:r w:rsidRPr="00891E58">
        <w:rPr>
          <w:sz w:val="24"/>
        </w:rPr>
        <w:t>учебного</w:t>
      </w:r>
      <w:r w:rsidRPr="00891E58">
        <w:rPr>
          <w:spacing w:val="-8"/>
          <w:sz w:val="24"/>
        </w:rPr>
        <w:t xml:space="preserve"> </w:t>
      </w:r>
      <w:r w:rsidRPr="00891E58">
        <w:rPr>
          <w:sz w:val="24"/>
        </w:rPr>
        <w:t>процесса.</w:t>
      </w:r>
    </w:p>
    <w:p w:rsidR="00D07FC7" w:rsidRPr="00891E58" w:rsidRDefault="00891E58">
      <w:pPr>
        <w:pStyle w:val="a3"/>
        <w:spacing w:before="2"/>
        <w:ind w:right="133"/>
        <w:rPr>
          <w:sz w:val="24"/>
        </w:rPr>
      </w:pPr>
      <w:r w:rsidRPr="00891E58">
        <w:rPr>
          <w:sz w:val="24"/>
        </w:rPr>
        <w:t>Для определения степени удовлетворенности образовательными услугами</w:t>
      </w:r>
      <w:r w:rsidRPr="00891E58">
        <w:rPr>
          <w:spacing w:val="-67"/>
          <w:sz w:val="24"/>
        </w:rPr>
        <w:t xml:space="preserve"> </w:t>
      </w:r>
      <w:r w:rsidRPr="00891E58">
        <w:rPr>
          <w:sz w:val="24"/>
        </w:rPr>
        <w:t>потребителями образовательного процесса был произведен анализ результатов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анкетирования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родителей.</w:t>
      </w:r>
    </w:p>
    <w:p w:rsidR="00D07FC7" w:rsidRPr="00891E58" w:rsidRDefault="00891E58">
      <w:pPr>
        <w:pStyle w:val="a3"/>
        <w:spacing w:line="242" w:lineRule="auto"/>
        <w:ind w:right="133"/>
        <w:rPr>
          <w:sz w:val="24"/>
        </w:rPr>
      </w:pPr>
      <w:r w:rsidRPr="00891E58">
        <w:rPr>
          <w:b/>
          <w:sz w:val="24"/>
        </w:rPr>
        <w:t xml:space="preserve">Цель мониторинга </w:t>
      </w:r>
      <w:r w:rsidRPr="00891E58">
        <w:rPr>
          <w:sz w:val="24"/>
        </w:rPr>
        <w:t>– определение уровня удовлетворенности предоставляемых образовательных услуг, а также повышение эффективности и качества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учебно-воспитательного</w:t>
      </w:r>
      <w:r w:rsidRPr="00891E58">
        <w:rPr>
          <w:spacing w:val="-4"/>
          <w:sz w:val="24"/>
        </w:rPr>
        <w:t xml:space="preserve"> </w:t>
      </w:r>
      <w:r w:rsidRPr="00891E58">
        <w:rPr>
          <w:sz w:val="24"/>
        </w:rPr>
        <w:t>процесса</w:t>
      </w:r>
      <w:r w:rsidRPr="00891E58">
        <w:rPr>
          <w:spacing w:val="6"/>
          <w:sz w:val="24"/>
        </w:rPr>
        <w:t xml:space="preserve"> </w:t>
      </w:r>
      <w:r w:rsidRPr="00891E58">
        <w:rPr>
          <w:sz w:val="24"/>
        </w:rPr>
        <w:t>в</w:t>
      </w:r>
      <w:r w:rsidRPr="00891E58">
        <w:rPr>
          <w:spacing w:val="-3"/>
          <w:sz w:val="24"/>
        </w:rPr>
        <w:t xml:space="preserve"> </w:t>
      </w:r>
      <w:r w:rsidRPr="00891E58">
        <w:rPr>
          <w:sz w:val="24"/>
        </w:rPr>
        <w:t>школе.</w:t>
      </w:r>
    </w:p>
    <w:p w:rsidR="00D07FC7" w:rsidRPr="00891E58" w:rsidRDefault="00891E58">
      <w:pPr>
        <w:pStyle w:val="a3"/>
        <w:ind w:right="123"/>
        <w:rPr>
          <w:sz w:val="24"/>
        </w:rPr>
      </w:pPr>
      <w:r w:rsidRPr="00891E58">
        <w:rPr>
          <w:sz w:val="24"/>
        </w:rPr>
        <w:t>Опрос проводился на основании выборки, в состав которой входят родители (законные представители) обучающихся начальных классов, среднего звена и классов для детей с умственной отсталостью (интеллектуальными нарушениями).</w:t>
      </w:r>
    </w:p>
    <w:p w:rsidR="00D07FC7" w:rsidRPr="00891E58" w:rsidRDefault="00891E58">
      <w:pPr>
        <w:pStyle w:val="a3"/>
        <w:spacing w:line="242" w:lineRule="auto"/>
        <w:ind w:right="135"/>
        <w:rPr>
          <w:sz w:val="24"/>
        </w:rPr>
      </w:pPr>
      <w:r w:rsidRPr="00891E58">
        <w:rPr>
          <w:b/>
          <w:sz w:val="24"/>
        </w:rPr>
        <w:t>Метод исследования</w:t>
      </w:r>
      <w:r w:rsidRPr="00891E58">
        <w:rPr>
          <w:sz w:val="24"/>
        </w:rPr>
        <w:t>: социологический метод анкетного опроса. Методики анкетирования и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опроса</w:t>
      </w:r>
      <w:r w:rsidRPr="00891E58">
        <w:rPr>
          <w:spacing w:val="-2"/>
          <w:sz w:val="24"/>
        </w:rPr>
        <w:t xml:space="preserve"> </w:t>
      </w:r>
      <w:r w:rsidRPr="00891E58">
        <w:rPr>
          <w:sz w:val="24"/>
        </w:rPr>
        <w:t>включили в</w:t>
      </w:r>
      <w:r w:rsidRPr="00891E58">
        <w:rPr>
          <w:spacing w:val="-3"/>
          <w:sz w:val="24"/>
        </w:rPr>
        <w:t xml:space="preserve"> </w:t>
      </w:r>
      <w:r w:rsidRPr="00891E58">
        <w:rPr>
          <w:sz w:val="24"/>
        </w:rPr>
        <w:t>себя следующие</w:t>
      </w:r>
      <w:r w:rsidRPr="00891E58">
        <w:rPr>
          <w:spacing w:val="2"/>
          <w:sz w:val="24"/>
        </w:rPr>
        <w:t xml:space="preserve"> </w:t>
      </w:r>
      <w:r w:rsidRPr="00891E58">
        <w:rPr>
          <w:sz w:val="24"/>
        </w:rPr>
        <w:t>показатели:</w:t>
      </w:r>
    </w:p>
    <w:p w:rsidR="00D07FC7" w:rsidRPr="00891E58" w:rsidRDefault="00891E58">
      <w:pPr>
        <w:pStyle w:val="a5"/>
        <w:numPr>
          <w:ilvl w:val="0"/>
          <w:numId w:val="1"/>
        </w:numPr>
        <w:tabs>
          <w:tab w:val="left" w:pos="688"/>
          <w:tab w:val="left" w:pos="689"/>
        </w:tabs>
        <w:spacing w:line="235" w:lineRule="auto"/>
        <w:ind w:right="134"/>
        <w:rPr>
          <w:sz w:val="24"/>
        </w:rPr>
      </w:pPr>
      <w:r w:rsidRPr="00891E58">
        <w:rPr>
          <w:sz w:val="24"/>
        </w:rPr>
        <w:t>Показатели,</w:t>
      </w:r>
      <w:r w:rsidRPr="00891E58">
        <w:rPr>
          <w:spacing w:val="37"/>
          <w:sz w:val="24"/>
        </w:rPr>
        <w:t xml:space="preserve"> </w:t>
      </w:r>
      <w:r w:rsidRPr="00891E58">
        <w:rPr>
          <w:sz w:val="24"/>
        </w:rPr>
        <w:t>относящиеся</w:t>
      </w:r>
      <w:r w:rsidRPr="00891E58">
        <w:rPr>
          <w:spacing w:val="37"/>
          <w:sz w:val="24"/>
        </w:rPr>
        <w:t xml:space="preserve"> </w:t>
      </w:r>
      <w:r w:rsidRPr="00891E58">
        <w:rPr>
          <w:sz w:val="24"/>
        </w:rPr>
        <w:t>к</w:t>
      </w:r>
      <w:r w:rsidRPr="00891E58">
        <w:rPr>
          <w:spacing w:val="36"/>
          <w:sz w:val="24"/>
        </w:rPr>
        <w:t xml:space="preserve"> </w:t>
      </w:r>
      <w:r w:rsidRPr="00891E58">
        <w:rPr>
          <w:sz w:val="24"/>
        </w:rPr>
        <w:t>условиям</w:t>
      </w:r>
      <w:r w:rsidRPr="00891E58">
        <w:rPr>
          <w:spacing w:val="39"/>
          <w:sz w:val="24"/>
        </w:rPr>
        <w:t xml:space="preserve"> </w:t>
      </w:r>
      <w:r w:rsidRPr="00891E58">
        <w:rPr>
          <w:sz w:val="24"/>
        </w:rPr>
        <w:t>организации</w:t>
      </w:r>
      <w:r w:rsidRPr="00891E58">
        <w:rPr>
          <w:spacing w:val="36"/>
          <w:sz w:val="24"/>
        </w:rPr>
        <w:t xml:space="preserve"> </w:t>
      </w:r>
      <w:r w:rsidRPr="00891E58">
        <w:rPr>
          <w:sz w:val="24"/>
        </w:rPr>
        <w:t>образовательного</w:t>
      </w:r>
      <w:r w:rsidRPr="00891E58">
        <w:rPr>
          <w:spacing w:val="33"/>
          <w:sz w:val="24"/>
        </w:rPr>
        <w:t xml:space="preserve"> </w:t>
      </w:r>
      <w:r w:rsidRPr="00891E58">
        <w:rPr>
          <w:sz w:val="24"/>
        </w:rPr>
        <w:t>процесса.</w:t>
      </w:r>
    </w:p>
    <w:p w:rsidR="00D07FC7" w:rsidRPr="00891E58" w:rsidRDefault="00891E58">
      <w:pPr>
        <w:pStyle w:val="a5"/>
        <w:numPr>
          <w:ilvl w:val="0"/>
          <w:numId w:val="1"/>
        </w:numPr>
        <w:tabs>
          <w:tab w:val="left" w:pos="688"/>
          <w:tab w:val="left" w:pos="689"/>
        </w:tabs>
        <w:rPr>
          <w:sz w:val="24"/>
        </w:rPr>
      </w:pPr>
      <w:r w:rsidRPr="00891E58">
        <w:rPr>
          <w:sz w:val="24"/>
        </w:rPr>
        <w:t>Качество</w:t>
      </w:r>
      <w:r w:rsidRPr="00891E58">
        <w:rPr>
          <w:spacing w:val="-9"/>
          <w:sz w:val="24"/>
        </w:rPr>
        <w:t xml:space="preserve"> </w:t>
      </w:r>
      <w:r w:rsidRPr="00891E58">
        <w:rPr>
          <w:sz w:val="24"/>
        </w:rPr>
        <w:t>предоставления</w:t>
      </w:r>
      <w:r w:rsidRPr="00891E58">
        <w:rPr>
          <w:spacing w:val="-5"/>
          <w:sz w:val="24"/>
        </w:rPr>
        <w:t xml:space="preserve"> </w:t>
      </w:r>
      <w:r w:rsidRPr="00891E58">
        <w:rPr>
          <w:sz w:val="24"/>
        </w:rPr>
        <w:t>образовательных</w:t>
      </w:r>
      <w:r w:rsidRPr="00891E58">
        <w:rPr>
          <w:spacing w:val="-2"/>
          <w:sz w:val="24"/>
        </w:rPr>
        <w:t xml:space="preserve"> </w:t>
      </w:r>
      <w:r w:rsidRPr="00891E58">
        <w:rPr>
          <w:sz w:val="24"/>
        </w:rPr>
        <w:t>услуг.</w:t>
      </w:r>
    </w:p>
    <w:p w:rsidR="00D07FC7" w:rsidRPr="00891E58" w:rsidRDefault="00891E58">
      <w:pPr>
        <w:pStyle w:val="a5"/>
        <w:numPr>
          <w:ilvl w:val="0"/>
          <w:numId w:val="1"/>
        </w:numPr>
        <w:tabs>
          <w:tab w:val="left" w:pos="688"/>
          <w:tab w:val="left" w:pos="689"/>
        </w:tabs>
        <w:spacing w:before="1"/>
        <w:rPr>
          <w:sz w:val="24"/>
        </w:rPr>
      </w:pPr>
      <w:r w:rsidRPr="00891E58">
        <w:rPr>
          <w:sz w:val="24"/>
        </w:rPr>
        <w:t>Профессиональное</w:t>
      </w:r>
      <w:r w:rsidRPr="00891E58">
        <w:rPr>
          <w:spacing w:val="-8"/>
          <w:sz w:val="24"/>
        </w:rPr>
        <w:t xml:space="preserve"> </w:t>
      </w:r>
      <w:r w:rsidRPr="00891E58">
        <w:rPr>
          <w:sz w:val="24"/>
        </w:rPr>
        <w:t>мастерство</w:t>
      </w:r>
      <w:r w:rsidRPr="00891E58">
        <w:rPr>
          <w:spacing w:val="-8"/>
          <w:sz w:val="24"/>
        </w:rPr>
        <w:t xml:space="preserve"> </w:t>
      </w:r>
      <w:r w:rsidRPr="00891E58">
        <w:rPr>
          <w:sz w:val="24"/>
        </w:rPr>
        <w:t>педагогических</w:t>
      </w:r>
      <w:r w:rsidRPr="00891E58">
        <w:rPr>
          <w:spacing w:val="-9"/>
          <w:sz w:val="24"/>
        </w:rPr>
        <w:t xml:space="preserve"> </w:t>
      </w:r>
      <w:r w:rsidRPr="00891E58">
        <w:rPr>
          <w:sz w:val="24"/>
        </w:rPr>
        <w:t>работников.</w:t>
      </w:r>
    </w:p>
    <w:p w:rsidR="00D07FC7" w:rsidRPr="00891E58" w:rsidRDefault="00D07FC7">
      <w:pPr>
        <w:pStyle w:val="a3"/>
        <w:spacing w:before="8"/>
        <w:ind w:left="0" w:firstLine="0"/>
        <w:jc w:val="left"/>
        <w:rPr>
          <w:sz w:val="24"/>
        </w:rPr>
      </w:pPr>
    </w:p>
    <w:p w:rsidR="00D07FC7" w:rsidRPr="00891E58" w:rsidRDefault="00891E58">
      <w:pPr>
        <w:pStyle w:val="a3"/>
        <w:spacing w:line="242" w:lineRule="auto"/>
        <w:ind w:right="127"/>
        <w:rPr>
          <w:sz w:val="24"/>
        </w:rPr>
      </w:pPr>
      <w:r w:rsidRPr="00891E58">
        <w:rPr>
          <w:sz w:val="24"/>
        </w:rPr>
        <w:t>Всего в анкетировании и опросе в апреле 202</w:t>
      </w:r>
      <w:r w:rsidR="00414064" w:rsidRPr="00891E58">
        <w:rPr>
          <w:sz w:val="24"/>
        </w:rPr>
        <w:t>2</w:t>
      </w:r>
      <w:r w:rsidRPr="00891E58">
        <w:rPr>
          <w:sz w:val="24"/>
        </w:rPr>
        <w:t>г. участвовало –</w:t>
      </w:r>
      <w:r w:rsidR="00414064" w:rsidRPr="00891E58">
        <w:rPr>
          <w:sz w:val="24"/>
        </w:rPr>
        <w:t>95</w:t>
      </w:r>
      <w:r w:rsidRPr="00891E58">
        <w:rPr>
          <w:sz w:val="24"/>
        </w:rPr>
        <w:t xml:space="preserve"> родителя (</w:t>
      </w:r>
      <w:proofErr w:type="gramStart"/>
      <w:r w:rsidRPr="00891E58">
        <w:rPr>
          <w:sz w:val="24"/>
        </w:rPr>
        <w:t>законных</w:t>
      </w:r>
      <w:proofErr w:type="gramEnd"/>
      <w:r w:rsidRPr="00891E58">
        <w:rPr>
          <w:spacing w:val="-5"/>
          <w:sz w:val="24"/>
        </w:rPr>
        <w:t xml:space="preserve"> </w:t>
      </w:r>
      <w:r w:rsidRPr="00891E58">
        <w:rPr>
          <w:sz w:val="24"/>
        </w:rPr>
        <w:t>представителя),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что</w:t>
      </w:r>
      <w:r w:rsidRPr="00891E58">
        <w:rPr>
          <w:spacing w:val="-5"/>
          <w:sz w:val="24"/>
        </w:rPr>
        <w:t xml:space="preserve"> </w:t>
      </w:r>
      <w:r w:rsidRPr="00891E58">
        <w:rPr>
          <w:sz w:val="24"/>
        </w:rPr>
        <w:t>составило</w:t>
      </w:r>
      <w:r w:rsidRPr="00891E58">
        <w:rPr>
          <w:spacing w:val="4"/>
          <w:sz w:val="24"/>
        </w:rPr>
        <w:t xml:space="preserve"> </w:t>
      </w:r>
      <w:r w:rsidR="00414064" w:rsidRPr="00891E58">
        <w:rPr>
          <w:sz w:val="24"/>
        </w:rPr>
        <w:t>69</w:t>
      </w:r>
      <w:r w:rsidRPr="00891E58">
        <w:rPr>
          <w:sz w:val="24"/>
        </w:rPr>
        <w:t>%</w:t>
      </w:r>
      <w:r w:rsidRPr="00891E58">
        <w:rPr>
          <w:spacing w:val="-4"/>
          <w:sz w:val="24"/>
        </w:rPr>
        <w:t xml:space="preserve"> </w:t>
      </w:r>
      <w:r w:rsidRPr="00891E58">
        <w:rPr>
          <w:sz w:val="24"/>
        </w:rPr>
        <w:t>от общего</w:t>
      </w:r>
      <w:r w:rsidRPr="00891E58">
        <w:rPr>
          <w:spacing w:val="-5"/>
          <w:sz w:val="24"/>
        </w:rPr>
        <w:t xml:space="preserve"> </w:t>
      </w:r>
      <w:r w:rsidRPr="00891E58">
        <w:rPr>
          <w:sz w:val="24"/>
        </w:rPr>
        <w:t>количества.</w:t>
      </w:r>
    </w:p>
    <w:p w:rsidR="00D07FC7" w:rsidRPr="00891E58" w:rsidRDefault="00891E58">
      <w:pPr>
        <w:pStyle w:val="a3"/>
        <w:ind w:right="128"/>
        <w:rPr>
          <w:sz w:val="24"/>
        </w:rPr>
      </w:pPr>
      <w:r w:rsidRPr="00891E58">
        <w:rPr>
          <w:sz w:val="24"/>
        </w:rPr>
        <w:t>Уровень удовлетворенности показателями, относящимся к условиям организации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образовательного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процесса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и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качеством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предоставления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государственных</w:t>
      </w:r>
      <w:r w:rsidRPr="00891E58">
        <w:rPr>
          <w:spacing w:val="-4"/>
          <w:sz w:val="24"/>
        </w:rPr>
        <w:t xml:space="preserve"> </w:t>
      </w:r>
      <w:r w:rsidRPr="00891E58">
        <w:rPr>
          <w:sz w:val="24"/>
        </w:rPr>
        <w:t>образовательных</w:t>
      </w:r>
      <w:r w:rsidRPr="00891E58">
        <w:rPr>
          <w:spacing w:val="5"/>
          <w:sz w:val="24"/>
        </w:rPr>
        <w:t xml:space="preserve"> </w:t>
      </w:r>
      <w:r w:rsidRPr="00891E58">
        <w:rPr>
          <w:sz w:val="24"/>
        </w:rPr>
        <w:t>услуг</w:t>
      </w:r>
      <w:r w:rsidRPr="00891E58">
        <w:rPr>
          <w:spacing w:val="6"/>
          <w:sz w:val="24"/>
        </w:rPr>
        <w:t xml:space="preserve"> </w:t>
      </w:r>
      <w:r w:rsidRPr="00891E58">
        <w:rPr>
          <w:sz w:val="24"/>
        </w:rPr>
        <w:t>составил–</w:t>
      </w:r>
      <w:r w:rsidR="00414064" w:rsidRPr="00891E58">
        <w:rPr>
          <w:sz w:val="24"/>
        </w:rPr>
        <w:t>75</w:t>
      </w:r>
      <w:r w:rsidRPr="00891E58">
        <w:rPr>
          <w:sz w:val="24"/>
        </w:rPr>
        <w:t>%.</w:t>
      </w:r>
    </w:p>
    <w:p w:rsidR="00D07FC7" w:rsidRPr="00891E58" w:rsidRDefault="00891E58">
      <w:pPr>
        <w:pStyle w:val="a3"/>
        <w:ind w:right="128"/>
        <w:rPr>
          <w:sz w:val="24"/>
        </w:rPr>
      </w:pPr>
      <w:r w:rsidRPr="00891E58">
        <w:rPr>
          <w:sz w:val="24"/>
        </w:rPr>
        <w:t>Уровень удовлетворенности показателями, относящимся к качеству пр</w:t>
      </w:r>
      <w:proofErr w:type="gramStart"/>
      <w:r w:rsidRPr="00891E58">
        <w:rPr>
          <w:sz w:val="24"/>
        </w:rPr>
        <w:t>о-</w:t>
      </w:r>
      <w:proofErr w:type="gramEnd"/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водимой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коррекционной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работы,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организации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коррекционно-развивающего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обучения и коррекционно-реабилитационной помощи школьникам с ОВЗ со-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ставил</w:t>
      </w:r>
      <w:r w:rsidRPr="00891E58">
        <w:rPr>
          <w:spacing w:val="-2"/>
          <w:sz w:val="24"/>
        </w:rPr>
        <w:t xml:space="preserve"> </w:t>
      </w:r>
      <w:r w:rsidRPr="00891E58">
        <w:rPr>
          <w:sz w:val="24"/>
        </w:rPr>
        <w:t>–</w:t>
      </w:r>
      <w:r w:rsidRPr="00891E58">
        <w:rPr>
          <w:spacing w:val="5"/>
          <w:sz w:val="24"/>
        </w:rPr>
        <w:t xml:space="preserve"> </w:t>
      </w:r>
      <w:r w:rsidRPr="00891E58">
        <w:rPr>
          <w:sz w:val="24"/>
        </w:rPr>
        <w:t>87%.</w:t>
      </w:r>
    </w:p>
    <w:p w:rsidR="00D07FC7" w:rsidRPr="00891E58" w:rsidRDefault="00891E58">
      <w:pPr>
        <w:pStyle w:val="a3"/>
        <w:spacing w:before="4" w:line="235" w:lineRule="auto"/>
        <w:ind w:right="137"/>
        <w:rPr>
          <w:sz w:val="24"/>
        </w:rPr>
      </w:pPr>
      <w:r w:rsidRPr="00891E58">
        <w:rPr>
          <w:sz w:val="24"/>
        </w:rPr>
        <w:t>Показатель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удовлетворенности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основной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образовательной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программой</w:t>
      </w:r>
      <w:r w:rsidR="009E46B7">
        <w:rPr>
          <w:sz w:val="24"/>
        </w:rPr>
        <w:t xml:space="preserve"> </w:t>
      </w:r>
      <w:r w:rsidRPr="00891E58">
        <w:rPr>
          <w:sz w:val="24"/>
        </w:rPr>
        <w:t>составил</w:t>
      </w:r>
      <w:r w:rsidRPr="00891E58">
        <w:rPr>
          <w:spacing w:val="-2"/>
          <w:sz w:val="24"/>
        </w:rPr>
        <w:t xml:space="preserve"> </w:t>
      </w:r>
      <w:r w:rsidRPr="00891E58">
        <w:rPr>
          <w:sz w:val="24"/>
        </w:rPr>
        <w:t>82%.</w:t>
      </w:r>
    </w:p>
    <w:p w:rsidR="00D07FC7" w:rsidRPr="00891E58" w:rsidRDefault="00D07FC7">
      <w:pPr>
        <w:spacing w:line="235" w:lineRule="auto"/>
        <w:rPr>
          <w:sz w:val="20"/>
        </w:rPr>
        <w:sectPr w:rsidR="00D07FC7" w:rsidRPr="00891E58">
          <w:type w:val="continuous"/>
          <w:pgSz w:w="11910" w:h="16850"/>
          <w:pgMar w:top="920" w:right="720" w:bottom="280" w:left="1300" w:header="720" w:footer="720" w:gutter="0"/>
          <w:cols w:space="720"/>
        </w:sectPr>
      </w:pPr>
    </w:p>
    <w:p w:rsidR="00D07FC7" w:rsidRPr="00891E58" w:rsidRDefault="00891E58">
      <w:pPr>
        <w:pStyle w:val="a3"/>
        <w:spacing w:before="69" w:line="235" w:lineRule="auto"/>
        <w:ind w:right="135"/>
        <w:rPr>
          <w:sz w:val="24"/>
        </w:rPr>
      </w:pPr>
      <w:r w:rsidRPr="00891E58">
        <w:rPr>
          <w:sz w:val="24"/>
        </w:rPr>
        <w:lastRenderedPageBreak/>
        <w:t>Показатель удовлетворенности профессиональным мастерством педагогов</w:t>
      </w:r>
      <w:r w:rsidRPr="00891E58">
        <w:rPr>
          <w:spacing w:val="-2"/>
          <w:sz w:val="24"/>
        </w:rPr>
        <w:t xml:space="preserve"> </w:t>
      </w:r>
      <w:r w:rsidRPr="00891E58">
        <w:rPr>
          <w:sz w:val="24"/>
        </w:rPr>
        <w:t>составил</w:t>
      </w:r>
      <w:r w:rsidRPr="00891E58">
        <w:rPr>
          <w:spacing w:val="-1"/>
          <w:sz w:val="24"/>
        </w:rPr>
        <w:t xml:space="preserve"> </w:t>
      </w:r>
      <w:r w:rsidRPr="00891E58">
        <w:rPr>
          <w:sz w:val="24"/>
        </w:rPr>
        <w:t>–</w:t>
      </w:r>
      <w:r w:rsidRPr="00891E58">
        <w:rPr>
          <w:spacing w:val="5"/>
          <w:sz w:val="24"/>
        </w:rPr>
        <w:t xml:space="preserve"> </w:t>
      </w:r>
      <w:r w:rsidRPr="00891E58">
        <w:rPr>
          <w:sz w:val="24"/>
        </w:rPr>
        <w:t>85%.</w:t>
      </w:r>
    </w:p>
    <w:p w:rsidR="00D07FC7" w:rsidRPr="00891E58" w:rsidRDefault="00891E58">
      <w:pPr>
        <w:pStyle w:val="a3"/>
        <w:spacing w:before="5" w:line="242" w:lineRule="auto"/>
        <w:ind w:right="121"/>
        <w:rPr>
          <w:sz w:val="24"/>
        </w:rPr>
      </w:pPr>
      <w:r w:rsidRPr="00891E58">
        <w:rPr>
          <w:sz w:val="24"/>
        </w:rPr>
        <w:t xml:space="preserve">Уровень удовлетворенности показателями, </w:t>
      </w:r>
      <w:proofErr w:type="gramStart"/>
      <w:r w:rsidRPr="00891E58">
        <w:rPr>
          <w:sz w:val="24"/>
        </w:rPr>
        <w:t>относящимся</w:t>
      </w:r>
      <w:proofErr w:type="gramEnd"/>
      <w:r w:rsidRPr="00891E58">
        <w:rPr>
          <w:sz w:val="24"/>
        </w:rPr>
        <w:t xml:space="preserve"> к качеству открытости и доступности информации об организации, осуществляющей образовательную</w:t>
      </w:r>
      <w:r w:rsidRPr="00891E58">
        <w:rPr>
          <w:spacing w:val="-1"/>
          <w:sz w:val="24"/>
        </w:rPr>
        <w:t xml:space="preserve"> </w:t>
      </w:r>
      <w:r w:rsidRPr="00891E58">
        <w:rPr>
          <w:sz w:val="24"/>
        </w:rPr>
        <w:t>деятельность,</w:t>
      </w:r>
      <w:r w:rsidRPr="00891E58">
        <w:rPr>
          <w:spacing w:val="7"/>
          <w:sz w:val="24"/>
        </w:rPr>
        <w:t xml:space="preserve"> </w:t>
      </w:r>
      <w:r w:rsidRPr="00891E58">
        <w:rPr>
          <w:sz w:val="24"/>
        </w:rPr>
        <w:t>составил</w:t>
      </w:r>
      <w:r w:rsidRPr="00891E58">
        <w:rPr>
          <w:spacing w:val="-1"/>
          <w:sz w:val="24"/>
        </w:rPr>
        <w:t xml:space="preserve"> </w:t>
      </w:r>
      <w:r w:rsidRPr="00891E58">
        <w:rPr>
          <w:sz w:val="24"/>
        </w:rPr>
        <w:t>–84%.</w:t>
      </w:r>
    </w:p>
    <w:p w:rsidR="00D07FC7" w:rsidRPr="00891E58" w:rsidRDefault="00891E58">
      <w:pPr>
        <w:pStyle w:val="a3"/>
        <w:spacing w:line="242" w:lineRule="auto"/>
        <w:ind w:right="127"/>
        <w:rPr>
          <w:sz w:val="24"/>
        </w:rPr>
      </w:pPr>
      <w:r w:rsidRPr="00891E58">
        <w:rPr>
          <w:sz w:val="24"/>
        </w:rPr>
        <w:t>Показатель удовлетворенности материально-технической оснащенностью</w:t>
      </w:r>
      <w:r w:rsidRPr="00891E58">
        <w:rPr>
          <w:spacing w:val="-67"/>
          <w:sz w:val="24"/>
        </w:rPr>
        <w:t xml:space="preserve"> </w:t>
      </w:r>
      <w:r w:rsidRPr="00891E58">
        <w:rPr>
          <w:sz w:val="24"/>
        </w:rPr>
        <w:t>образовательного</w:t>
      </w:r>
      <w:r w:rsidRPr="00891E58">
        <w:rPr>
          <w:spacing w:val="-4"/>
          <w:sz w:val="24"/>
        </w:rPr>
        <w:t xml:space="preserve"> </w:t>
      </w:r>
      <w:r w:rsidRPr="00891E58">
        <w:rPr>
          <w:sz w:val="24"/>
        </w:rPr>
        <w:t>процесса</w:t>
      </w:r>
      <w:r w:rsidRPr="00891E58">
        <w:rPr>
          <w:spacing w:val="4"/>
          <w:sz w:val="24"/>
        </w:rPr>
        <w:t xml:space="preserve"> </w:t>
      </w:r>
      <w:r w:rsidRPr="00891E58">
        <w:rPr>
          <w:sz w:val="24"/>
        </w:rPr>
        <w:t>составил –</w:t>
      </w:r>
      <w:r w:rsidRPr="00891E58">
        <w:rPr>
          <w:spacing w:val="4"/>
          <w:sz w:val="24"/>
        </w:rPr>
        <w:t xml:space="preserve"> </w:t>
      </w:r>
      <w:r w:rsidRPr="00891E58">
        <w:rPr>
          <w:sz w:val="24"/>
        </w:rPr>
        <w:t>85%.</w:t>
      </w:r>
    </w:p>
    <w:p w:rsidR="00D07FC7" w:rsidRPr="00891E58" w:rsidRDefault="00891E58">
      <w:pPr>
        <w:pStyle w:val="a3"/>
        <w:ind w:right="131"/>
        <w:rPr>
          <w:sz w:val="24"/>
        </w:rPr>
      </w:pPr>
      <w:r w:rsidRPr="00891E58">
        <w:rPr>
          <w:sz w:val="24"/>
        </w:rPr>
        <w:t>Важным показателем качества образования является удовлетворенность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родителей (законных представителей) организацией внеурочной деятельности.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Положительные отзывы организацией внеклассной и внеурочной деятельности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высказало</w:t>
      </w:r>
      <w:r w:rsidRPr="00891E58">
        <w:rPr>
          <w:spacing w:val="-2"/>
          <w:sz w:val="24"/>
        </w:rPr>
        <w:t xml:space="preserve"> </w:t>
      </w:r>
      <w:r w:rsidRPr="00891E58">
        <w:rPr>
          <w:sz w:val="24"/>
        </w:rPr>
        <w:t>75%</w:t>
      </w:r>
      <w:r w:rsidRPr="00891E58">
        <w:rPr>
          <w:spacing w:val="-2"/>
          <w:sz w:val="24"/>
        </w:rPr>
        <w:t xml:space="preserve"> </w:t>
      </w:r>
      <w:r w:rsidRPr="00891E58">
        <w:rPr>
          <w:sz w:val="24"/>
        </w:rPr>
        <w:t>родителей.</w:t>
      </w:r>
    </w:p>
    <w:p w:rsidR="00D07FC7" w:rsidRPr="00891E58" w:rsidRDefault="00891E58">
      <w:pPr>
        <w:pStyle w:val="a3"/>
        <w:ind w:right="128"/>
        <w:rPr>
          <w:sz w:val="24"/>
        </w:rPr>
      </w:pPr>
      <w:r w:rsidRPr="00891E58">
        <w:rPr>
          <w:sz w:val="24"/>
        </w:rPr>
        <w:t>Уровень удовлетворенности показателями, относящимся к условиям организации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образовательного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процесса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и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качеством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предоставления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государственных</w:t>
      </w:r>
      <w:r w:rsidRPr="00891E58">
        <w:rPr>
          <w:spacing w:val="-4"/>
          <w:sz w:val="24"/>
        </w:rPr>
        <w:t xml:space="preserve"> </w:t>
      </w:r>
      <w:r w:rsidRPr="00891E58">
        <w:rPr>
          <w:sz w:val="24"/>
        </w:rPr>
        <w:t>образовательных</w:t>
      </w:r>
      <w:r w:rsidRPr="00891E58">
        <w:rPr>
          <w:spacing w:val="4"/>
          <w:sz w:val="24"/>
        </w:rPr>
        <w:t xml:space="preserve"> </w:t>
      </w:r>
      <w:r w:rsidRPr="00891E58">
        <w:rPr>
          <w:sz w:val="24"/>
        </w:rPr>
        <w:t>услуг</w:t>
      </w:r>
      <w:r w:rsidRPr="00891E58">
        <w:rPr>
          <w:spacing w:val="7"/>
          <w:sz w:val="24"/>
        </w:rPr>
        <w:t xml:space="preserve"> </w:t>
      </w:r>
      <w:r w:rsidRPr="00891E58">
        <w:rPr>
          <w:sz w:val="24"/>
        </w:rPr>
        <w:t>составил</w:t>
      </w:r>
      <w:r w:rsidRPr="00891E58">
        <w:rPr>
          <w:spacing w:val="-1"/>
          <w:sz w:val="24"/>
        </w:rPr>
        <w:t xml:space="preserve"> </w:t>
      </w:r>
      <w:r w:rsidRPr="00891E58">
        <w:rPr>
          <w:sz w:val="24"/>
        </w:rPr>
        <w:t>–</w:t>
      </w:r>
      <w:r w:rsidRPr="00891E58">
        <w:rPr>
          <w:spacing w:val="5"/>
          <w:sz w:val="24"/>
        </w:rPr>
        <w:t xml:space="preserve"> </w:t>
      </w:r>
      <w:r w:rsidRPr="00891E58">
        <w:rPr>
          <w:sz w:val="24"/>
        </w:rPr>
        <w:t>85%.</w:t>
      </w:r>
    </w:p>
    <w:p w:rsidR="00D07FC7" w:rsidRPr="00891E58" w:rsidRDefault="00891E58">
      <w:pPr>
        <w:pStyle w:val="a3"/>
        <w:spacing w:before="262" w:line="242" w:lineRule="auto"/>
        <w:ind w:right="137"/>
        <w:rPr>
          <w:sz w:val="24"/>
        </w:rPr>
      </w:pPr>
      <w:r w:rsidRPr="00891E58">
        <w:rPr>
          <w:sz w:val="24"/>
        </w:rPr>
        <w:t>Таким образом, по итогам анкетирования и опроса родителей (законных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представителей) можно</w:t>
      </w:r>
      <w:r w:rsidRPr="00891E58">
        <w:rPr>
          <w:spacing w:val="-4"/>
          <w:sz w:val="24"/>
        </w:rPr>
        <w:t xml:space="preserve"> </w:t>
      </w:r>
      <w:r w:rsidRPr="00891E58">
        <w:rPr>
          <w:sz w:val="24"/>
        </w:rPr>
        <w:t>сделать</w:t>
      </w:r>
      <w:r w:rsidRPr="00891E58">
        <w:rPr>
          <w:spacing w:val="2"/>
          <w:sz w:val="24"/>
        </w:rPr>
        <w:t xml:space="preserve"> </w:t>
      </w:r>
      <w:r w:rsidRPr="00891E58">
        <w:rPr>
          <w:sz w:val="24"/>
        </w:rPr>
        <w:t>следующие</w:t>
      </w:r>
      <w:r w:rsidRPr="00891E58">
        <w:rPr>
          <w:spacing w:val="-1"/>
          <w:sz w:val="24"/>
        </w:rPr>
        <w:t xml:space="preserve"> </w:t>
      </w:r>
      <w:r w:rsidRPr="00891E58">
        <w:rPr>
          <w:sz w:val="24"/>
        </w:rPr>
        <w:t>выводы:</w:t>
      </w:r>
    </w:p>
    <w:p w:rsidR="00D07FC7" w:rsidRPr="00891E58" w:rsidRDefault="00891E58">
      <w:pPr>
        <w:pStyle w:val="a5"/>
        <w:numPr>
          <w:ilvl w:val="1"/>
          <w:numId w:val="1"/>
        </w:numPr>
        <w:tabs>
          <w:tab w:val="left" w:pos="1251"/>
        </w:tabs>
        <w:ind w:right="123" w:firstLine="706"/>
        <w:jc w:val="both"/>
        <w:rPr>
          <w:sz w:val="24"/>
        </w:rPr>
      </w:pPr>
      <w:r w:rsidRPr="00891E58">
        <w:rPr>
          <w:sz w:val="24"/>
        </w:rPr>
        <w:t>Наблюдается тенденция к увеличению степени удовлетворенности качеством образовательных услуг, комфортности обучения в школе, сформировано доверие учащихся и их родителей к учителям, классным руководителям, к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уровню</w:t>
      </w:r>
      <w:r w:rsidRPr="00891E58">
        <w:rPr>
          <w:spacing w:val="-1"/>
          <w:sz w:val="24"/>
        </w:rPr>
        <w:t xml:space="preserve"> </w:t>
      </w:r>
      <w:r w:rsidRPr="00891E58">
        <w:rPr>
          <w:sz w:val="24"/>
        </w:rPr>
        <w:t>преподавания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дисциплин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и</w:t>
      </w:r>
      <w:r w:rsidRPr="00891E58">
        <w:rPr>
          <w:spacing w:val="-6"/>
          <w:sz w:val="24"/>
        </w:rPr>
        <w:t xml:space="preserve"> </w:t>
      </w:r>
      <w:r w:rsidRPr="00891E58">
        <w:rPr>
          <w:sz w:val="24"/>
        </w:rPr>
        <w:t>воспитанию</w:t>
      </w:r>
      <w:r w:rsidRPr="00891E58">
        <w:rPr>
          <w:spacing w:val="10"/>
          <w:sz w:val="24"/>
        </w:rPr>
        <w:t xml:space="preserve"> </w:t>
      </w:r>
      <w:r w:rsidRPr="00891E58">
        <w:rPr>
          <w:sz w:val="24"/>
        </w:rPr>
        <w:t>обучающихся.</w:t>
      </w:r>
    </w:p>
    <w:p w:rsidR="00D07FC7" w:rsidRPr="00891E58" w:rsidRDefault="00891E58">
      <w:pPr>
        <w:pStyle w:val="a5"/>
        <w:numPr>
          <w:ilvl w:val="1"/>
          <w:numId w:val="1"/>
        </w:numPr>
        <w:tabs>
          <w:tab w:val="left" w:pos="1251"/>
        </w:tabs>
        <w:spacing w:line="242" w:lineRule="auto"/>
        <w:ind w:right="128" w:firstLine="706"/>
        <w:jc w:val="both"/>
        <w:rPr>
          <w:sz w:val="24"/>
        </w:rPr>
      </w:pPr>
      <w:r w:rsidRPr="00891E58">
        <w:rPr>
          <w:sz w:val="24"/>
        </w:rPr>
        <w:t>Родители удовлетворены организацией образовательного процесса и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реализацией</w:t>
      </w:r>
      <w:r w:rsidRPr="00891E58">
        <w:rPr>
          <w:spacing w:val="2"/>
          <w:sz w:val="24"/>
        </w:rPr>
        <w:t xml:space="preserve"> </w:t>
      </w:r>
      <w:r w:rsidRPr="00891E58">
        <w:rPr>
          <w:sz w:val="24"/>
        </w:rPr>
        <w:t>ООП</w:t>
      </w:r>
      <w:r w:rsidRPr="00891E58">
        <w:rPr>
          <w:spacing w:val="-9"/>
          <w:sz w:val="24"/>
        </w:rPr>
        <w:t xml:space="preserve"> </w:t>
      </w:r>
      <w:r w:rsidRPr="00891E58">
        <w:rPr>
          <w:sz w:val="24"/>
        </w:rPr>
        <w:t>на</w:t>
      </w:r>
      <w:r w:rsidRPr="00891E58">
        <w:rPr>
          <w:spacing w:val="4"/>
          <w:sz w:val="24"/>
        </w:rPr>
        <w:t xml:space="preserve"> </w:t>
      </w:r>
      <w:r w:rsidRPr="00891E58">
        <w:rPr>
          <w:sz w:val="24"/>
        </w:rPr>
        <w:t>уровне</w:t>
      </w:r>
      <w:r w:rsidRPr="00891E58">
        <w:rPr>
          <w:spacing w:val="-3"/>
          <w:sz w:val="24"/>
        </w:rPr>
        <w:t xml:space="preserve"> </w:t>
      </w:r>
      <w:r w:rsidRPr="00891E58">
        <w:rPr>
          <w:sz w:val="24"/>
        </w:rPr>
        <w:t>начального</w:t>
      </w:r>
      <w:r w:rsidRPr="00891E58">
        <w:rPr>
          <w:spacing w:val="-4"/>
          <w:sz w:val="24"/>
        </w:rPr>
        <w:t xml:space="preserve"> </w:t>
      </w:r>
      <w:r w:rsidRPr="00891E58">
        <w:rPr>
          <w:sz w:val="24"/>
        </w:rPr>
        <w:t>и основного</w:t>
      </w:r>
      <w:r w:rsidRPr="00891E58">
        <w:rPr>
          <w:spacing w:val="-5"/>
          <w:sz w:val="24"/>
        </w:rPr>
        <w:t xml:space="preserve"> </w:t>
      </w:r>
      <w:r w:rsidRPr="00891E58">
        <w:rPr>
          <w:sz w:val="24"/>
        </w:rPr>
        <w:t>общего</w:t>
      </w:r>
      <w:r w:rsidRPr="00891E58">
        <w:rPr>
          <w:spacing w:val="3"/>
          <w:sz w:val="24"/>
        </w:rPr>
        <w:t xml:space="preserve"> </w:t>
      </w:r>
      <w:r w:rsidRPr="00891E58">
        <w:rPr>
          <w:sz w:val="24"/>
        </w:rPr>
        <w:t>образования.</w:t>
      </w:r>
    </w:p>
    <w:p w:rsidR="00D07FC7" w:rsidRPr="00891E58" w:rsidRDefault="00891E58">
      <w:pPr>
        <w:pStyle w:val="a5"/>
        <w:numPr>
          <w:ilvl w:val="1"/>
          <w:numId w:val="1"/>
        </w:numPr>
        <w:tabs>
          <w:tab w:val="left" w:pos="1251"/>
        </w:tabs>
        <w:ind w:right="131" w:firstLine="706"/>
        <w:jc w:val="both"/>
        <w:rPr>
          <w:sz w:val="24"/>
        </w:rPr>
      </w:pPr>
      <w:r w:rsidRPr="00891E58">
        <w:rPr>
          <w:sz w:val="24"/>
        </w:rPr>
        <w:t>Родители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в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основном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правильно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понимают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распределение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ответственности: школа обучает, семья воспитывает, при совместном сотрудничестве</w:t>
      </w:r>
      <w:r w:rsidRPr="00891E58">
        <w:rPr>
          <w:spacing w:val="-3"/>
          <w:sz w:val="24"/>
        </w:rPr>
        <w:t xml:space="preserve"> </w:t>
      </w:r>
      <w:r w:rsidRPr="00891E58">
        <w:rPr>
          <w:sz w:val="24"/>
        </w:rPr>
        <w:t>семьи и школы</w:t>
      </w:r>
      <w:r w:rsidRPr="00891E58">
        <w:rPr>
          <w:spacing w:val="2"/>
          <w:sz w:val="24"/>
        </w:rPr>
        <w:t xml:space="preserve"> </w:t>
      </w:r>
      <w:r w:rsidRPr="00891E58">
        <w:rPr>
          <w:sz w:val="24"/>
        </w:rPr>
        <w:t>–</w:t>
      </w:r>
      <w:r w:rsidRPr="00891E58">
        <w:rPr>
          <w:spacing w:val="3"/>
          <w:sz w:val="24"/>
        </w:rPr>
        <w:t xml:space="preserve"> </w:t>
      </w:r>
      <w:r w:rsidRPr="00891E58">
        <w:rPr>
          <w:sz w:val="24"/>
        </w:rPr>
        <w:t>развиваем,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обучаем</w:t>
      </w:r>
      <w:r w:rsidRPr="00891E58">
        <w:rPr>
          <w:spacing w:val="2"/>
          <w:sz w:val="24"/>
        </w:rPr>
        <w:t xml:space="preserve"> </w:t>
      </w:r>
      <w:r w:rsidRPr="00891E58">
        <w:rPr>
          <w:sz w:val="24"/>
        </w:rPr>
        <w:t>и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воспитываем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школьников.</w:t>
      </w:r>
    </w:p>
    <w:p w:rsidR="00D07FC7" w:rsidRPr="00891E58" w:rsidRDefault="00891E58">
      <w:pPr>
        <w:pStyle w:val="a5"/>
        <w:numPr>
          <w:ilvl w:val="1"/>
          <w:numId w:val="1"/>
        </w:numPr>
        <w:tabs>
          <w:tab w:val="left" w:pos="1251"/>
        </w:tabs>
        <w:spacing w:line="242" w:lineRule="auto"/>
        <w:ind w:right="124" w:firstLine="706"/>
        <w:jc w:val="both"/>
        <w:rPr>
          <w:sz w:val="24"/>
        </w:rPr>
      </w:pPr>
      <w:r w:rsidRPr="00891E58">
        <w:rPr>
          <w:sz w:val="24"/>
        </w:rPr>
        <w:t>Родителей интересуют вопросы сохранения здоровья в рамках образовательного процесса, и успешной социализации и адаптации школьников с ОВЗ</w:t>
      </w:r>
      <w:r w:rsidRPr="00891E58">
        <w:rPr>
          <w:spacing w:val="-67"/>
          <w:sz w:val="24"/>
        </w:rPr>
        <w:t xml:space="preserve"> </w:t>
      </w:r>
      <w:r w:rsidRPr="00891E58">
        <w:rPr>
          <w:sz w:val="24"/>
        </w:rPr>
        <w:t>детей.</w:t>
      </w:r>
    </w:p>
    <w:p w:rsidR="00D07FC7" w:rsidRPr="00891E58" w:rsidRDefault="00891E58">
      <w:pPr>
        <w:pStyle w:val="a3"/>
        <w:ind w:right="119" w:firstLine="720"/>
        <w:rPr>
          <w:sz w:val="24"/>
        </w:rPr>
      </w:pPr>
      <w:r w:rsidRPr="00891E58">
        <w:rPr>
          <w:sz w:val="24"/>
        </w:rPr>
        <w:t>Также необходимо отметить те стороны жизнедеятельности</w:t>
      </w:r>
      <w:r w:rsidRPr="00891E58">
        <w:rPr>
          <w:spacing w:val="70"/>
          <w:sz w:val="24"/>
        </w:rPr>
        <w:t xml:space="preserve"> </w:t>
      </w:r>
      <w:r w:rsidRPr="00891E58">
        <w:rPr>
          <w:sz w:val="24"/>
        </w:rPr>
        <w:t>учреждения,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в отношении которых следует усилить работу, а именно активное привлечение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 xml:space="preserve">родителей к использованию электронных ресурсов как средства получения </w:t>
      </w:r>
      <w:r w:rsidRPr="00891E58">
        <w:rPr>
          <w:spacing w:val="10"/>
          <w:sz w:val="24"/>
        </w:rPr>
        <w:t>и</w:t>
      </w:r>
      <w:proofErr w:type="gramStart"/>
      <w:r w:rsidRPr="00891E58">
        <w:rPr>
          <w:spacing w:val="10"/>
          <w:sz w:val="24"/>
        </w:rPr>
        <w:t>н-</w:t>
      </w:r>
      <w:proofErr w:type="gramEnd"/>
      <w:r w:rsidRPr="00891E58">
        <w:rPr>
          <w:spacing w:val="11"/>
          <w:sz w:val="24"/>
        </w:rPr>
        <w:t xml:space="preserve"> </w:t>
      </w:r>
      <w:r w:rsidRPr="00891E58">
        <w:rPr>
          <w:sz w:val="24"/>
        </w:rPr>
        <w:t>формации,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поддержки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связи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с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педагогами,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специалистами,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администрацией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школы, благодаря чему можно повысить уровень информированности родите-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лей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достижениями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ребенка</w:t>
      </w:r>
      <w:r w:rsidRPr="00891E58">
        <w:rPr>
          <w:spacing w:val="4"/>
          <w:sz w:val="24"/>
        </w:rPr>
        <w:t xml:space="preserve"> </w:t>
      </w:r>
      <w:r w:rsidRPr="00891E58">
        <w:rPr>
          <w:sz w:val="24"/>
        </w:rPr>
        <w:t>и</w:t>
      </w:r>
      <w:r w:rsidRPr="00891E58">
        <w:rPr>
          <w:spacing w:val="2"/>
          <w:sz w:val="24"/>
        </w:rPr>
        <w:t xml:space="preserve"> </w:t>
      </w:r>
      <w:r w:rsidRPr="00891E58">
        <w:rPr>
          <w:sz w:val="24"/>
        </w:rPr>
        <w:t>возникающими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проблемами.</w:t>
      </w:r>
    </w:p>
    <w:p w:rsidR="00D07FC7" w:rsidRPr="00891E58" w:rsidRDefault="00891E58">
      <w:pPr>
        <w:pStyle w:val="a3"/>
        <w:ind w:right="115" w:firstLine="720"/>
        <w:rPr>
          <w:sz w:val="24"/>
        </w:rPr>
      </w:pPr>
      <w:r w:rsidRPr="00891E58">
        <w:rPr>
          <w:sz w:val="24"/>
        </w:rPr>
        <w:t>В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целом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родители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удовлетворены</w:t>
      </w:r>
      <w:r w:rsidR="009E46B7">
        <w:rPr>
          <w:sz w:val="24"/>
        </w:rPr>
        <w:t xml:space="preserve"> </w:t>
      </w:r>
      <w:r w:rsidRPr="00891E58">
        <w:rPr>
          <w:sz w:val="24"/>
        </w:rPr>
        <w:t>качеством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предоставления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образовательных услуг, организацией деятельности педагогов и специалистов школы,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организацией внеурочной и внеклассной деятельности, медицинским обслуживанием,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качеством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проводимой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помощи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специалистами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социально-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психологической</w:t>
      </w:r>
      <w:r w:rsidRPr="00891E58">
        <w:rPr>
          <w:spacing w:val="1"/>
          <w:sz w:val="24"/>
        </w:rPr>
        <w:t xml:space="preserve"> </w:t>
      </w:r>
      <w:r w:rsidRPr="00891E58">
        <w:rPr>
          <w:sz w:val="24"/>
        </w:rPr>
        <w:t>помощи.</w:t>
      </w:r>
    </w:p>
    <w:sectPr w:rsidR="00D07FC7" w:rsidRPr="00891E58" w:rsidSect="00D07FC7">
      <w:pgSz w:w="11910" w:h="16850"/>
      <w:pgMar w:top="920" w:right="7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40971"/>
    <w:multiLevelType w:val="hybridMultilevel"/>
    <w:tmpl w:val="B9C65574"/>
    <w:lvl w:ilvl="0" w:tplc="D314508A">
      <w:start w:val="1"/>
      <w:numFmt w:val="decimal"/>
      <w:lvlText w:val="%1."/>
      <w:lvlJc w:val="left"/>
      <w:pPr>
        <w:ind w:left="688" w:hanging="42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CD8E8C2">
      <w:start w:val="1"/>
      <w:numFmt w:val="decimal"/>
      <w:lvlText w:val="%2."/>
      <w:lvlJc w:val="left"/>
      <w:pPr>
        <w:ind w:left="119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2829D92">
      <w:numFmt w:val="bullet"/>
      <w:lvlText w:val="•"/>
      <w:lvlJc w:val="left"/>
      <w:pPr>
        <w:ind w:left="1703" w:hanging="425"/>
      </w:pPr>
      <w:rPr>
        <w:rFonts w:hint="default"/>
        <w:lang w:val="ru-RU" w:eastAsia="en-US" w:bidi="ar-SA"/>
      </w:rPr>
    </w:lvl>
    <w:lvl w:ilvl="3" w:tplc="968607FC">
      <w:numFmt w:val="bullet"/>
      <w:lvlText w:val="•"/>
      <w:lvlJc w:val="left"/>
      <w:pPr>
        <w:ind w:left="2726" w:hanging="425"/>
      </w:pPr>
      <w:rPr>
        <w:rFonts w:hint="default"/>
        <w:lang w:val="ru-RU" w:eastAsia="en-US" w:bidi="ar-SA"/>
      </w:rPr>
    </w:lvl>
    <w:lvl w:ilvl="4" w:tplc="B2F63B94">
      <w:numFmt w:val="bullet"/>
      <w:lvlText w:val="•"/>
      <w:lvlJc w:val="left"/>
      <w:pPr>
        <w:ind w:left="3749" w:hanging="425"/>
      </w:pPr>
      <w:rPr>
        <w:rFonts w:hint="default"/>
        <w:lang w:val="ru-RU" w:eastAsia="en-US" w:bidi="ar-SA"/>
      </w:rPr>
    </w:lvl>
    <w:lvl w:ilvl="5" w:tplc="FF0643DA">
      <w:numFmt w:val="bullet"/>
      <w:lvlText w:val="•"/>
      <w:lvlJc w:val="left"/>
      <w:pPr>
        <w:ind w:left="4772" w:hanging="425"/>
      </w:pPr>
      <w:rPr>
        <w:rFonts w:hint="default"/>
        <w:lang w:val="ru-RU" w:eastAsia="en-US" w:bidi="ar-SA"/>
      </w:rPr>
    </w:lvl>
    <w:lvl w:ilvl="6" w:tplc="62E0B70C">
      <w:numFmt w:val="bullet"/>
      <w:lvlText w:val="•"/>
      <w:lvlJc w:val="left"/>
      <w:pPr>
        <w:ind w:left="5796" w:hanging="425"/>
      </w:pPr>
      <w:rPr>
        <w:rFonts w:hint="default"/>
        <w:lang w:val="ru-RU" w:eastAsia="en-US" w:bidi="ar-SA"/>
      </w:rPr>
    </w:lvl>
    <w:lvl w:ilvl="7" w:tplc="CB32F2CA">
      <w:numFmt w:val="bullet"/>
      <w:lvlText w:val="•"/>
      <w:lvlJc w:val="left"/>
      <w:pPr>
        <w:ind w:left="6819" w:hanging="425"/>
      </w:pPr>
      <w:rPr>
        <w:rFonts w:hint="default"/>
        <w:lang w:val="ru-RU" w:eastAsia="en-US" w:bidi="ar-SA"/>
      </w:rPr>
    </w:lvl>
    <w:lvl w:ilvl="8" w:tplc="F2B0EAA8">
      <w:numFmt w:val="bullet"/>
      <w:lvlText w:val="•"/>
      <w:lvlJc w:val="left"/>
      <w:pPr>
        <w:ind w:left="7842" w:hanging="4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07FC7"/>
    <w:rsid w:val="00414064"/>
    <w:rsid w:val="005D1E52"/>
    <w:rsid w:val="00725D30"/>
    <w:rsid w:val="00891E58"/>
    <w:rsid w:val="009E46B7"/>
    <w:rsid w:val="00D07FC7"/>
    <w:rsid w:val="00DA0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7FC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7F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07FC7"/>
    <w:pPr>
      <w:ind w:left="119" w:firstLine="70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D07FC7"/>
    <w:pPr>
      <w:ind w:left="760" w:right="77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07FC7"/>
    <w:pPr>
      <w:ind w:left="11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D07FC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719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Kab-13</cp:lastModifiedBy>
  <cp:revision>5</cp:revision>
  <dcterms:created xsi:type="dcterms:W3CDTF">2022-05-04T07:12:00Z</dcterms:created>
  <dcterms:modified xsi:type="dcterms:W3CDTF">2022-05-05T08:09:00Z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2022-05-04T00:00:00Z</vt:filetime>
  </property>
</Properties>
</file>