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85" w:rsidRDefault="00B30EA9" w:rsidP="00B90D5E">
      <w:pPr>
        <w:pStyle w:val="a3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8A25D6" w:rsidP="00B90D5E">
      <w:pPr>
        <w:pStyle w:val="a3"/>
        <w:jc w:val="center"/>
        <w:rPr>
          <w:b/>
          <w:bCs/>
        </w:rPr>
      </w:pPr>
      <w:r w:rsidRPr="008A25D6">
        <w:rPr>
          <w:b/>
          <w:bCs/>
          <w:noProof/>
        </w:rPr>
        <w:lastRenderedPageBreak/>
        <w:drawing>
          <wp:inline distT="0" distB="0" distL="0" distR="0">
            <wp:extent cx="6480175" cy="8918182"/>
            <wp:effectExtent l="0" t="0" r="0" b="0"/>
            <wp:docPr id="1" name="Рисунок 1" descr="F:\мо сканы\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о сканы\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30EA9" w:rsidRDefault="00B30EA9" w:rsidP="00B90D5E">
      <w:pPr>
        <w:pStyle w:val="a3"/>
        <w:jc w:val="center"/>
        <w:rPr>
          <w:b/>
          <w:bCs/>
        </w:rPr>
      </w:pPr>
    </w:p>
    <w:p w:rsidR="00B90D5E" w:rsidRDefault="00B90D5E" w:rsidP="00B90D5E">
      <w:pPr>
        <w:pStyle w:val="a3"/>
        <w:jc w:val="center"/>
      </w:pPr>
      <w:r>
        <w:rPr>
          <w:b/>
          <w:bCs/>
        </w:rPr>
        <w:t>Ра</w:t>
      </w:r>
      <w:r w:rsidR="0064605A">
        <w:rPr>
          <w:b/>
          <w:bCs/>
        </w:rPr>
        <w:t>бочая программа по ОБЖ для  8 класса</w:t>
      </w:r>
    </w:p>
    <w:p w:rsidR="00B90D5E" w:rsidRDefault="00B90D5E" w:rsidP="00B90D5E">
      <w:pPr>
        <w:pStyle w:val="a3"/>
        <w:jc w:val="center"/>
      </w:pPr>
    </w:p>
    <w:p w:rsidR="00B90D5E" w:rsidRDefault="00B90D5E" w:rsidP="00B90D5E">
      <w:pPr>
        <w:pStyle w:val="a3"/>
        <w:jc w:val="center"/>
      </w:pPr>
      <w:r>
        <w:rPr>
          <w:b/>
          <w:bCs/>
        </w:rPr>
        <w:t>Пояснительная записка</w:t>
      </w:r>
    </w:p>
    <w:p w:rsidR="00B90D5E" w:rsidRDefault="00B90D5E" w:rsidP="00B90D5E">
      <w:pPr>
        <w:pStyle w:val="a3"/>
      </w:pPr>
      <w:r>
        <w:t>Ра</w:t>
      </w:r>
      <w:r w:rsidR="0064605A">
        <w:t>бочая программа по ОБЖ для  8 класса</w:t>
      </w:r>
      <w:r>
        <w:t xml:space="preserve"> разработана в соответствии с требованиями Федерального государственного образовательного стандарта основного общего образования, на основе Примерной программы по учебному предмету «Основы безопасности жизнедеятельности», авторской программы предметной линии учебников под редакцией Ю. Л. Воробьёва - Москва: АСТ: </w:t>
      </w:r>
      <w:proofErr w:type="spellStart"/>
      <w:r>
        <w:t>Астрель</w:t>
      </w:r>
      <w:proofErr w:type="spellEnd"/>
      <w:r>
        <w:t xml:space="preserve">, 2014 год, комплексной программы под общей редакцией А.Т. Смирнова. </w:t>
      </w:r>
    </w:p>
    <w:p w:rsidR="00B90D5E" w:rsidRDefault="00B90D5E" w:rsidP="00B90D5E">
      <w:pPr>
        <w:pStyle w:val="a3"/>
      </w:pPr>
      <w:r>
        <w:t xml:space="preserve">В рабочей программе реализованы требования Конституции Российской Федерации, Стратегии национальной безопасности Российской Федерации и федеральных законов: </w:t>
      </w:r>
    </w:p>
    <w:p w:rsidR="00B90D5E" w:rsidRDefault="00B90D5E" w:rsidP="00B90D5E">
      <w:pPr>
        <w:pStyle w:val="a3"/>
      </w:pPr>
      <w:r>
        <w:t>– «О защите населения и территорий от чрезвычайных ситуаций природного и техногенного характера»;</w:t>
      </w:r>
    </w:p>
    <w:p w:rsidR="00B90D5E" w:rsidRDefault="00B90D5E" w:rsidP="00B90D5E">
      <w:pPr>
        <w:pStyle w:val="a3"/>
      </w:pPr>
      <w:r>
        <w:lastRenderedPageBreak/>
        <w:t>– «Об охране окружающей природной среды»;</w:t>
      </w:r>
    </w:p>
    <w:p w:rsidR="00B90D5E" w:rsidRDefault="00B90D5E" w:rsidP="00B90D5E">
      <w:pPr>
        <w:pStyle w:val="a3"/>
      </w:pPr>
      <w:r>
        <w:t>– «О пожарной безопасности»;</w:t>
      </w:r>
    </w:p>
    <w:p w:rsidR="00B90D5E" w:rsidRDefault="00B90D5E" w:rsidP="00B90D5E">
      <w:pPr>
        <w:pStyle w:val="a3"/>
      </w:pPr>
      <w:r>
        <w:t>– «О гражданской обороне»;</w:t>
      </w:r>
    </w:p>
    <w:p w:rsidR="00B90D5E" w:rsidRDefault="00B90D5E" w:rsidP="00B90D5E">
      <w:pPr>
        <w:pStyle w:val="a3"/>
      </w:pPr>
      <w:r>
        <w:t>– «О безопасности дорожного движения» и др.</w:t>
      </w:r>
    </w:p>
    <w:p w:rsidR="00B90D5E" w:rsidRDefault="00B90D5E" w:rsidP="00B90D5E">
      <w:pPr>
        <w:pStyle w:val="a3"/>
      </w:pPr>
      <w:r>
        <w:t>Структурно компоненты программы представлены двумя учебными модулями: 1 -</w:t>
      </w:r>
      <w:r>
        <w:rPr>
          <w:b/>
          <w:bCs/>
        </w:rPr>
        <w:t xml:space="preserve"> "</w:t>
      </w:r>
      <w:r>
        <w:t>Основы безопасности личности, общества, государства", 2 -</w:t>
      </w:r>
      <w:r>
        <w:rPr>
          <w:b/>
          <w:bCs/>
        </w:rPr>
        <w:t xml:space="preserve"> "</w:t>
      </w:r>
      <w:r>
        <w:t>Основы медицинских знаний и здорового образа жизни" и пятью разделами: "Основы комплексной безопасности", "Защита населения РФ от чрезвычайных ситуаций", "Основы противодействия терроризму и экстремизму в Российской Федерации", "Основы здорового образа жизни", "Основы медицинских знаний и оказание первой помощи".</w:t>
      </w:r>
    </w:p>
    <w:p w:rsidR="00B90D5E" w:rsidRDefault="00B90D5E" w:rsidP="00B90D5E">
      <w:pPr>
        <w:pStyle w:val="a3"/>
      </w:pPr>
      <w:r>
        <w:t>Программа по ОБЖ позволяет реализовать собственный подход в части структурирования учебного материала, определения последовательности изучения этого материала. Таким образом, программа содействует сохранению единого образовательного пространства, не сковывая творческой инициативы учителей, представляет широкие возможности для реализации различных подходов к построению учебного курса.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Программа выполняет две основные функции.</w:t>
      </w:r>
      <w:r>
        <w:br/>
        <w:t>1. Информационно-методическая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</w:t>
      </w:r>
      <w:r>
        <w:br/>
        <w:t>2. Организационно-планирующая функция предусматривает выделение этапов обучения, структурирование учебного материала по учебным модулям, разделам и темам с учетом меж предметных  и внутри предметных связей, логики учебного процесса и возрастных особенностей обучающихся.</w:t>
      </w:r>
      <w:r>
        <w:br/>
        <w:t>Основное общее образование — вторая ступень общего образования. Одной из важнейших задач этого этапа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деятельности в реальной жизни, в том числе и за рамками учебного процесса.</w:t>
      </w:r>
    </w:p>
    <w:p w:rsidR="00B90D5E" w:rsidRDefault="00B90D5E" w:rsidP="00B90D5E">
      <w:pPr>
        <w:pStyle w:val="a3"/>
      </w:pPr>
      <w:r>
        <w:rPr>
          <w:b/>
          <w:bCs/>
          <w:i/>
          <w:iCs/>
          <w:u w:val="single"/>
        </w:rPr>
        <w:t>Цели</w:t>
      </w:r>
      <w:r>
        <w:rPr>
          <w:b/>
          <w:bCs/>
          <w:i/>
          <w:iCs/>
        </w:rPr>
        <w:t xml:space="preserve"> основного общего образования:</w:t>
      </w:r>
      <w:r>
        <w:br/>
        <w:t>1)    формирование целостного представления о мире, основанного на приобретенных знаниях, умениях и способах деятельности;</w:t>
      </w:r>
      <w:r>
        <w:br/>
      </w:r>
      <w:r>
        <w:br/>
        <w:t>2)    приобретение опыта разнообразной деятельности, опыта познания и самопознания;</w:t>
      </w:r>
      <w:r>
        <w:br/>
      </w:r>
      <w:r>
        <w:br/>
        <w:t>3)    подготовка к осуществлению осознанного выбора индивидуальной образовательной или профессиональной траектории.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Общие цели изучения ОБЖ призваны способствовать:</w:t>
      </w:r>
    </w:p>
    <w:p w:rsidR="00B90D5E" w:rsidRDefault="00B90D5E" w:rsidP="00B90D5E">
      <w:pPr>
        <w:pStyle w:val="a3"/>
      </w:pPr>
      <w: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—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B90D5E" w:rsidRDefault="00B90D5E" w:rsidP="00B90D5E">
      <w:pPr>
        <w:pStyle w:val="a3"/>
      </w:pPr>
      <w:r>
        <w:t>• снижению отрицательного влияния человеческого фактора на безопасность личности, общества и государства;</w:t>
      </w:r>
      <w:r>
        <w:br/>
      </w:r>
      <w:r>
        <w:br/>
      </w:r>
      <w:r>
        <w:lastRenderedPageBreak/>
        <w:t>• формированию антитеррористического поведения, отрицательного отношения к приему псих активных веществ, в том числе наркотиков;</w:t>
      </w:r>
      <w:r>
        <w:br/>
        <w:t>• обеспечению профилактики асоциального поведения учащихся.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 xml:space="preserve">Достижение этих целей обеспечивается решением таких учебных </w:t>
      </w:r>
      <w:r>
        <w:rPr>
          <w:b/>
          <w:bCs/>
          <w:i/>
          <w:iCs/>
          <w:u w:val="single"/>
        </w:rPr>
        <w:t>задач</w:t>
      </w:r>
      <w:r>
        <w:rPr>
          <w:b/>
          <w:bCs/>
          <w:i/>
          <w:iCs/>
        </w:rPr>
        <w:t>, как:</w:t>
      </w:r>
      <w:r>
        <w:br/>
      </w:r>
      <w:r>
        <w:br/>
        <w:t>• формирование у учащихся  современного уровня культуры безопасности жизнедеятельности;</w:t>
      </w:r>
      <w:r>
        <w:br/>
      </w:r>
      <w:r>
        <w:br/>
        <w:t>• формирование индивидуальной системы  здорового образа жизни;</w:t>
      </w:r>
      <w:r>
        <w:br/>
      </w:r>
      <w:r>
        <w:br/>
        <w:t xml:space="preserve">• воспитание антитеррористического  поведения и отрицательного отношения к </w:t>
      </w:r>
      <w:proofErr w:type="spellStart"/>
      <w:r>
        <w:t>психо</w:t>
      </w:r>
      <w:proofErr w:type="spellEnd"/>
      <w:r>
        <w:t xml:space="preserve"> активным веществам и асоциальному поведению.</w:t>
      </w:r>
    </w:p>
    <w:p w:rsidR="00B90D5E" w:rsidRDefault="00B90D5E" w:rsidP="00B90D5E">
      <w:pPr>
        <w:pStyle w:val="a3"/>
      </w:pPr>
      <w:r>
        <w:rPr>
          <w:b/>
          <w:bCs/>
        </w:rPr>
        <w:t>Структура программы</w:t>
      </w:r>
    </w:p>
    <w:p w:rsidR="00B90D5E" w:rsidRDefault="00B90D5E" w:rsidP="00B90D5E">
      <w:pPr>
        <w:pStyle w:val="a3"/>
      </w:pPr>
      <w:r>
        <w:t>Программа включает восемь разделов: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Пояснительную записку.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Общую характеристику предмета «Основы безопасности жизнедеятельности».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Описание места предмета «Основы безопасности жизнедеятельности» в учебном плане.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 xml:space="preserve">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освоения предмета «Основы безопасности жизнедеятельности».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Содержание предмета «Основы безопасности жизнедеятельности».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Тематическое планирование.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Описание учебно-методического и материально-технического обеспечения образовательного процесса.</w:t>
      </w:r>
    </w:p>
    <w:p w:rsidR="00B90D5E" w:rsidRDefault="00B90D5E" w:rsidP="00B90D5E">
      <w:pPr>
        <w:pStyle w:val="a3"/>
        <w:numPr>
          <w:ilvl w:val="0"/>
          <w:numId w:val="10"/>
        </w:numPr>
      </w:pPr>
      <w:r>
        <w:t>Планируемые результаты реализации предмета «Основы безопасности жизнедеятельности».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rPr>
          <w:b/>
          <w:bCs/>
        </w:rPr>
        <w:t>Общая характеристика курса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t xml:space="preserve">Учебный курс «Основы безопасности жизнедеятельности» в основной школе строится так, чтобы были достигнуты следующие </w:t>
      </w:r>
      <w:r>
        <w:rPr>
          <w:b/>
          <w:bCs/>
        </w:rPr>
        <w:t>цели:</w:t>
      </w:r>
    </w:p>
    <w:p w:rsidR="00B90D5E" w:rsidRDefault="00B90D5E" w:rsidP="00B90D5E">
      <w:pPr>
        <w:pStyle w:val="a3"/>
        <w:numPr>
          <w:ilvl w:val="0"/>
          <w:numId w:val="11"/>
        </w:numPr>
      </w:pPr>
      <w:r>
        <w:t>безопасное поведение учащихся в чрезвычайных ситуациях природного, техногенного и социального характера;</w:t>
      </w:r>
    </w:p>
    <w:p w:rsidR="00B90D5E" w:rsidRDefault="00B90D5E" w:rsidP="00B90D5E">
      <w:pPr>
        <w:pStyle w:val="a3"/>
        <w:numPr>
          <w:ilvl w:val="0"/>
          <w:numId w:val="11"/>
        </w:numPr>
      </w:pPr>
      <w:r>
        <w:t>понимание каждым учащимся важности сбережения и защиты личного здоровья как индивидуальной и общественной ценности;</w:t>
      </w:r>
    </w:p>
    <w:p w:rsidR="00B90D5E" w:rsidRDefault="00B90D5E" w:rsidP="00B90D5E">
      <w:pPr>
        <w:pStyle w:val="a3"/>
        <w:numPr>
          <w:ilvl w:val="0"/>
          <w:numId w:val="11"/>
        </w:numPr>
      </w:pPr>
      <w:r>
        <w:t>принятие учащимися ценностей гражданского общества: прав человека, правового государства, ценностей семьи, справедливости судов и ответственности власти;</w:t>
      </w:r>
    </w:p>
    <w:p w:rsidR="00B90D5E" w:rsidRDefault="00B90D5E" w:rsidP="00B90D5E">
      <w:pPr>
        <w:pStyle w:val="a3"/>
        <w:numPr>
          <w:ilvl w:val="0"/>
          <w:numId w:val="11"/>
        </w:numPr>
      </w:pPr>
      <w:proofErr w:type="spellStart"/>
      <w:r>
        <w:t>антиэкстремистское</w:t>
      </w:r>
      <w:proofErr w:type="spellEnd"/>
      <w:r>
        <w:t xml:space="preserve"> мышление и антитеррористическое поведение учащихся, в том числе нетерпимость к действиям и влияниям, представляющим угрозу для жизни чело</w:t>
      </w:r>
      <w:r>
        <w:softHyphen/>
        <w:t>века;</w:t>
      </w:r>
    </w:p>
    <w:p w:rsidR="00B90D5E" w:rsidRDefault="00B90D5E" w:rsidP="00B90D5E">
      <w:pPr>
        <w:pStyle w:val="a3"/>
        <w:numPr>
          <w:ilvl w:val="0"/>
          <w:numId w:val="11"/>
        </w:numPr>
      </w:pPr>
      <w:r>
        <w:t xml:space="preserve">отрицательное отношение учащихся к приёму </w:t>
      </w:r>
      <w:proofErr w:type="spellStart"/>
      <w:r>
        <w:t>психоактивных</w:t>
      </w:r>
      <w:proofErr w:type="spellEnd"/>
      <w:r>
        <w:t xml:space="preserve"> веществ, в том числе наркотиков;</w:t>
      </w:r>
    </w:p>
    <w:p w:rsidR="00B90D5E" w:rsidRDefault="00B90D5E" w:rsidP="00B90D5E">
      <w:pPr>
        <w:pStyle w:val="a3"/>
        <w:numPr>
          <w:ilvl w:val="0"/>
          <w:numId w:val="11"/>
        </w:numPr>
      </w:pPr>
      <w:r>
        <w:t>готовность и способность учащихся к нравственному самосовершенствованию.</w:t>
      </w:r>
    </w:p>
    <w:p w:rsidR="00B90D5E" w:rsidRDefault="00B90D5E" w:rsidP="00B90D5E">
      <w:pPr>
        <w:pStyle w:val="a3"/>
      </w:pPr>
      <w:r>
        <w:t xml:space="preserve">Достижение этих целей обеспечивается решением таких учебных </w:t>
      </w:r>
      <w:r>
        <w:rPr>
          <w:b/>
          <w:bCs/>
        </w:rPr>
        <w:t>задач</w:t>
      </w:r>
      <w:r>
        <w:t>, как:</w:t>
      </w:r>
    </w:p>
    <w:p w:rsidR="00B90D5E" w:rsidRDefault="00B90D5E" w:rsidP="00B90D5E">
      <w:pPr>
        <w:pStyle w:val="a3"/>
        <w:numPr>
          <w:ilvl w:val="0"/>
          <w:numId w:val="12"/>
        </w:numPr>
      </w:pPr>
      <w:r>
        <w:lastRenderedPageBreak/>
        <w:t>формирование у учащихся модели безопасного поведения в повседневной жизни, в транспортной среде и в чрезвычайных ситуациях природного, техногенного и социально</w:t>
      </w:r>
      <w:r>
        <w:softHyphen/>
        <w:t>го характера;</w:t>
      </w:r>
    </w:p>
    <w:p w:rsidR="00B90D5E" w:rsidRDefault="00B90D5E" w:rsidP="00B90D5E">
      <w:pPr>
        <w:pStyle w:val="a3"/>
        <w:numPr>
          <w:ilvl w:val="0"/>
          <w:numId w:val="12"/>
        </w:numPr>
      </w:pPr>
      <w:r>
        <w:t>формирование индивидуальной системы здорового образа жизни;</w:t>
      </w:r>
    </w:p>
    <w:p w:rsidR="00B90D5E" w:rsidRDefault="00B90D5E" w:rsidP="00B90D5E">
      <w:pPr>
        <w:pStyle w:val="a3"/>
        <w:numPr>
          <w:ilvl w:val="0"/>
          <w:numId w:val="12"/>
        </w:numPr>
      </w:pPr>
      <w:r>
        <w:t xml:space="preserve">выработка у учащихся </w:t>
      </w:r>
      <w:proofErr w:type="spellStart"/>
      <w:r>
        <w:t>антиэкстремистской</w:t>
      </w:r>
      <w:proofErr w:type="spellEnd"/>
      <w:r>
        <w:t xml:space="preserve"> и антитеррористической личностной позиции и отрицательного отношения к </w:t>
      </w:r>
      <w:proofErr w:type="spellStart"/>
      <w:r>
        <w:t>психоактивным</w:t>
      </w:r>
      <w:proofErr w:type="spellEnd"/>
      <w:r>
        <w:t xml:space="preserve"> веществам и асоциальному поведению.</w:t>
      </w:r>
    </w:p>
    <w:p w:rsidR="00B90D5E" w:rsidRDefault="00B90D5E" w:rsidP="00B90D5E">
      <w:pPr>
        <w:pStyle w:val="a3"/>
      </w:pPr>
      <w:r>
        <w:t>Курс предназначен для:</w:t>
      </w:r>
    </w:p>
    <w:p w:rsidR="00B90D5E" w:rsidRDefault="00B90D5E" w:rsidP="00B90D5E">
      <w:pPr>
        <w:pStyle w:val="a3"/>
      </w:pPr>
      <w:r>
        <w:t>формирования у учащихся основных понятий об опасных и чрезвычайных ситуациях в повседневной жизни, об их последствиях для здоровья и жизни человека;</w:t>
      </w:r>
    </w:p>
    <w:p w:rsidR="00B90D5E" w:rsidRDefault="00B90D5E" w:rsidP="00B90D5E">
      <w:pPr>
        <w:pStyle w:val="a3"/>
      </w:pPr>
      <w:r>
        <w:t>выработки у них сознательного и ответственного отношения к личной безопасности, безопасности окружающих;</w:t>
      </w:r>
    </w:p>
    <w:p w:rsidR="00B90D5E" w:rsidRDefault="00B90D5E" w:rsidP="00B90D5E">
      <w:pPr>
        <w:pStyle w:val="a3"/>
      </w:pPr>
      <w:r>
        <w:t>приобретения учащимися способности сохранять жизнь и здоровье в неблагоприятных и угрожающих жизни условиях и умения адекватно реагировать на различные опасные си</w:t>
      </w:r>
      <w:r>
        <w:softHyphen/>
        <w:t xml:space="preserve">туации с учётом своих возможностей; </w:t>
      </w:r>
    </w:p>
    <w:p w:rsidR="00B90D5E" w:rsidRDefault="00B90D5E" w:rsidP="00B90D5E">
      <w:pPr>
        <w:pStyle w:val="a3"/>
      </w:pPr>
      <w:r>
        <w:t xml:space="preserve">формирования у учащихся </w:t>
      </w:r>
      <w:proofErr w:type="spellStart"/>
      <w:r>
        <w:t>антиэкстремистского</w:t>
      </w:r>
      <w:proofErr w:type="spellEnd"/>
      <w:r>
        <w:t xml:space="preserve"> и антитеррористического поведения, отрицательного отношения к приёму </w:t>
      </w:r>
      <w:proofErr w:type="spellStart"/>
      <w:r>
        <w:t>психоактивных</w:t>
      </w:r>
      <w:proofErr w:type="spellEnd"/>
      <w:r>
        <w:t xml:space="preserve"> веществ, в том числе наркотиков.</w:t>
      </w:r>
    </w:p>
    <w:p w:rsidR="00B90D5E" w:rsidRDefault="00B90D5E" w:rsidP="00B90D5E">
      <w:pPr>
        <w:pStyle w:val="a3"/>
      </w:pPr>
      <w:r>
        <w:t xml:space="preserve">Для усвоения основных знаний применяются </w:t>
      </w:r>
      <w:r>
        <w:rPr>
          <w:b/>
          <w:bCs/>
        </w:rPr>
        <w:t>следующие формы, методы обучения: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формы обучения учащихся на уроке</w:t>
      </w:r>
      <w:r>
        <w:rPr>
          <w:b/>
          <w:bCs/>
        </w:rPr>
        <w:t xml:space="preserve">: </w:t>
      </w:r>
      <w:proofErr w:type="spellStart"/>
      <w:r>
        <w:rPr>
          <w:i/>
          <w:iCs/>
        </w:rPr>
        <w:t>общеклассная</w:t>
      </w:r>
      <w:proofErr w:type="spellEnd"/>
      <w:r>
        <w:rPr>
          <w:i/>
          <w:iCs/>
        </w:rPr>
        <w:t>, групповая, парная, индивидуальная;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Методы обучения</w:t>
      </w:r>
      <w:r>
        <w:rPr>
          <w:b/>
          <w:bCs/>
        </w:rPr>
        <w:t>:</w:t>
      </w:r>
    </w:p>
    <w:p w:rsidR="00B90D5E" w:rsidRDefault="00B90D5E" w:rsidP="00B90D5E">
      <w:pPr>
        <w:pStyle w:val="a3"/>
        <w:numPr>
          <w:ilvl w:val="0"/>
          <w:numId w:val="13"/>
        </w:numPr>
      </w:pPr>
      <w:r>
        <w:rPr>
          <w:i/>
          <w:iCs/>
        </w:rPr>
        <w:t>Словесные</w:t>
      </w:r>
      <w:r>
        <w:t xml:space="preserve"> (рассказ, беседа, лекция с элементами беседы); </w:t>
      </w:r>
    </w:p>
    <w:p w:rsidR="00B90D5E" w:rsidRDefault="00B90D5E" w:rsidP="00B90D5E">
      <w:pPr>
        <w:pStyle w:val="a3"/>
        <w:numPr>
          <w:ilvl w:val="0"/>
          <w:numId w:val="13"/>
        </w:numPr>
      </w:pPr>
      <w:r>
        <w:rPr>
          <w:i/>
          <w:iCs/>
        </w:rPr>
        <w:t>Наглядные</w:t>
      </w:r>
      <w:r>
        <w:t xml:space="preserve"> (демонстрация плакатов, учебных видео роликов, электронных </w:t>
      </w:r>
      <w:proofErr w:type="gramStart"/>
      <w:r>
        <w:t>презентаций.материальной</w:t>
      </w:r>
      <w:proofErr w:type="gramEnd"/>
      <w:r>
        <w:t xml:space="preserve"> базы);</w:t>
      </w:r>
    </w:p>
    <w:p w:rsidR="00B90D5E" w:rsidRDefault="00B90D5E" w:rsidP="00B90D5E">
      <w:pPr>
        <w:pStyle w:val="a3"/>
        <w:numPr>
          <w:ilvl w:val="0"/>
          <w:numId w:val="13"/>
        </w:numPr>
      </w:pPr>
      <w:proofErr w:type="gramStart"/>
      <w:r>
        <w:rPr>
          <w:i/>
          <w:iCs/>
        </w:rPr>
        <w:t>Эвристические</w:t>
      </w:r>
      <w:r>
        <w:t>(</w:t>
      </w:r>
      <w:proofErr w:type="gramEnd"/>
      <w:r>
        <w:t xml:space="preserve">саморазвитие учащихся, активная познавательная деятельность); </w:t>
      </w:r>
    </w:p>
    <w:p w:rsidR="00B90D5E" w:rsidRDefault="00B90D5E" w:rsidP="00B90D5E">
      <w:pPr>
        <w:pStyle w:val="a3"/>
        <w:numPr>
          <w:ilvl w:val="0"/>
          <w:numId w:val="13"/>
        </w:numPr>
      </w:pPr>
      <w:r>
        <w:rPr>
          <w:i/>
          <w:iCs/>
        </w:rPr>
        <w:t>Практические</w:t>
      </w:r>
      <w:r>
        <w:t xml:space="preserve"> (</w:t>
      </w:r>
      <w:proofErr w:type="spellStart"/>
      <w:r>
        <w:t>отрабатывание</w:t>
      </w:r>
      <w:proofErr w:type="spellEnd"/>
      <w:r>
        <w:t xml:space="preserve"> нормативов, решение теоретических и практических задач). 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rPr>
          <w:b/>
          <w:bCs/>
        </w:rPr>
        <w:t>ФОРМЫ КОНТРОЛЯ:</w:t>
      </w:r>
    </w:p>
    <w:p w:rsidR="00B90D5E" w:rsidRDefault="00B90D5E" w:rsidP="00B90D5E">
      <w:pPr>
        <w:pStyle w:val="a3"/>
        <w:numPr>
          <w:ilvl w:val="0"/>
          <w:numId w:val="14"/>
        </w:numPr>
      </w:pPr>
      <w:r>
        <w:t>фронтальный опрос;</w:t>
      </w:r>
    </w:p>
    <w:p w:rsidR="00B90D5E" w:rsidRDefault="00B90D5E" w:rsidP="00B90D5E">
      <w:pPr>
        <w:pStyle w:val="a3"/>
        <w:numPr>
          <w:ilvl w:val="0"/>
          <w:numId w:val="14"/>
        </w:numPr>
      </w:pPr>
      <w:r>
        <w:t>проверочная работа;</w:t>
      </w:r>
    </w:p>
    <w:p w:rsidR="00B90D5E" w:rsidRDefault="00B90D5E" w:rsidP="00B90D5E">
      <w:pPr>
        <w:pStyle w:val="a3"/>
        <w:numPr>
          <w:ilvl w:val="0"/>
          <w:numId w:val="14"/>
        </w:numPr>
      </w:pPr>
      <w:r>
        <w:t>самостоятельная работа;</w:t>
      </w:r>
    </w:p>
    <w:p w:rsidR="00B90D5E" w:rsidRDefault="00B90D5E" w:rsidP="00B90D5E">
      <w:pPr>
        <w:pStyle w:val="a3"/>
        <w:numPr>
          <w:ilvl w:val="0"/>
          <w:numId w:val="14"/>
        </w:numPr>
      </w:pPr>
      <w:r>
        <w:t>практическая работа;</w:t>
      </w:r>
    </w:p>
    <w:p w:rsidR="00B90D5E" w:rsidRDefault="00B90D5E" w:rsidP="00B90D5E">
      <w:pPr>
        <w:pStyle w:val="a3"/>
        <w:numPr>
          <w:ilvl w:val="0"/>
          <w:numId w:val="14"/>
        </w:numPr>
      </w:pPr>
      <w:r>
        <w:t xml:space="preserve">тестовые задания </w:t>
      </w:r>
    </w:p>
    <w:p w:rsidR="00B90D5E" w:rsidRDefault="00B90D5E" w:rsidP="00B90D5E">
      <w:pPr>
        <w:pStyle w:val="a3"/>
      </w:pPr>
      <w:r>
        <w:rPr>
          <w:b/>
          <w:bCs/>
        </w:rPr>
        <w:t xml:space="preserve">Средства контроля и оценки результатов обучения: </w:t>
      </w:r>
    </w:p>
    <w:p w:rsidR="00B90D5E" w:rsidRDefault="00B90D5E" w:rsidP="00B90D5E">
      <w:pPr>
        <w:pStyle w:val="a3"/>
      </w:pPr>
      <w:r>
        <w:rPr>
          <w:b/>
          <w:bCs/>
        </w:rPr>
        <w:t>Все тестовые задания оцениваются:</w:t>
      </w:r>
    </w:p>
    <w:p w:rsidR="00B90D5E" w:rsidRDefault="00B90D5E" w:rsidP="00B90D5E">
      <w:pPr>
        <w:pStyle w:val="a3"/>
      </w:pPr>
      <w:r>
        <w:t>- правильный ответ – 1 балл;</w:t>
      </w:r>
    </w:p>
    <w:p w:rsidR="00B90D5E" w:rsidRDefault="00B90D5E" w:rsidP="00B90D5E">
      <w:pPr>
        <w:pStyle w:val="a3"/>
      </w:pPr>
      <w:r>
        <w:t>- отсутствие ответа или неправильный ответ – 0 баллов</w:t>
      </w:r>
    </w:p>
    <w:p w:rsidR="00B90D5E" w:rsidRDefault="00B90D5E" w:rsidP="00B90D5E">
      <w:pPr>
        <w:pStyle w:val="a3"/>
      </w:pPr>
      <w:r>
        <w:t>Критерии оценивания:</w:t>
      </w:r>
    </w:p>
    <w:p w:rsidR="00B90D5E" w:rsidRDefault="00B90D5E" w:rsidP="00B90D5E">
      <w:pPr>
        <w:pStyle w:val="a3"/>
      </w:pPr>
      <w:r>
        <w:lastRenderedPageBreak/>
        <w:t>«2» - менее 25% правильных ответов.</w:t>
      </w:r>
    </w:p>
    <w:p w:rsidR="00B90D5E" w:rsidRDefault="00B90D5E" w:rsidP="00B90D5E">
      <w:pPr>
        <w:pStyle w:val="a3"/>
      </w:pPr>
      <w:r>
        <w:t>«3» - от 25% до 50% правильных ответов.</w:t>
      </w:r>
    </w:p>
    <w:p w:rsidR="00B90D5E" w:rsidRDefault="00B90D5E" w:rsidP="00B90D5E">
      <w:pPr>
        <w:pStyle w:val="a3"/>
      </w:pPr>
      <w:r>
        <w:t>«4» - от 50% до 75% правильных ответов.</w:t>
      </w:r>
    </w:p>
    <w:p w:rsidR="00B90D5E" w:rsidRDefault="00B90D5E" w:rsidP="00B90D5E">
      <w:pPr>
        <w:pStyle w:val="a3"/>
      </w:pPr>
      <w:r>
        <w:t>«5» - от 75% и более правильных ответов.</w:t>
      </w:r>
    </w:p>
    <w:p w:rsidR="00B90D5E" w:rsidRDefault="00B90D5E" w:rsidP="00B90D5E">
      <w:pPr>
        <w:pStyle w:val="a3"/>
      </w:pPr>
      <w:r>
        <w:rPr>
          <w:b/>
          <w:bCs/>
        </w:rPr>
        <w:t xml:space="preserve">Оценка устных ответов обучающегося: 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 xml:space="preserve">Ответ оценивается отметкой «5», </w:t>
      </w:r>
      <w:r>
        <w:t>если обучающийся:</w:t>
      </w:r>
    </w:p>
    <w:p w:rsidR="00B90D5E" w:rsidRDefault="00B90D5E" w:rsidP="00B90D5E">
      <w:pPr>
        <w:pStyle w:val="a3"/>
      </w:pPr>
      <w:r>
        <w:t>• полно раскрыл содержание материала в объеме, предусмотренном программой и учебником;</w:t>
      </w:r>
    </w:p>
    <w:p w:rsidR="00B90D5E" w:rsidRDefault="00B90D5E" w:rsidP="00B90D5E">
      <w:pPr>
        <w:pStyle w:val="a3"/>
      </w:pPr>
      <w:r>
        <w:t>• изложил материал грамотным языком в определенной логической последовательности, точно используя терминологию;</w:t>
      </w:r>
    </w:p>
    <w:p w:rsidR="00B90D5E" w:rsidRDefault="00B90D5E" w:rsidP="00B90D5E">
      <w:pPr>
        <w:pStyle w:val="a3"/>
      </w:pPr>
      <w:r>
        <w:t>•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B90D5E" w:rsidRDefault="00B90D5E" w:rsidP="00B90D5E">
      <w:pPr>
        <w:pStyle w:val="a3"/>
      </w:pPr>
      <w:r>
        <w:t xml:space="preserve">• продемонстрировал усвоение ранее изученных сопутствующих вопросов, </w:t>
      </w:r>
      <w:proofErr w:type="spellStart"/>
      <w:r>
        <w:t>сформированность</w:t>
      </w:r>
      <w:proofErr w:type="spellEnd"/>
      <w:r>
        <w:t xml:space="preserve"> и устойчивость используемых при ответе умений и навыков;</w:t>
      </w:r>
    </w:p>
    <w:p w:rsidR="00B90D5E" w:rsidRDefault="00B90D5E" w:rsidP="00B90D5E">
      <w:pPr>
        <w:pStyle w:val="a3"/>
      </w:pPr>
      <w:r>
        <w:t>• отвечал самостоятельно без наводящих вопросов учителя.</w:t>
      </w:r>
    </w:p>
    <w:p w:rsidR="00B90D5E" w:rsidRDefault="00B90D5E" w:rsidP="00B90D5E">
      <w:pPr>
        <w:pStyle w:val="a3"/>
      </w:pPr>
      <w:r>
        <w:t>Возможны одна – две неточности при освещении второстепенных вопросов или выкладках, которые обучающийся легко исправил по замечанию учителя.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Ответ оценивается отметкой «4»,</w:t>
      </w:r>
      <w:r>
        <w:t xml:space="preserve"> если: он удовлетворяет в основном требованиям на отметку «5», но при этом имеет один из недостатков:</w:t>
      </w:r>
    </w:p>
    <w:p w:rsidR="00B90D5E" w:rsidRDefault="00B90D5E" w:rsidP="00B90D5E">
      <w:pPr>
        <w:pStyle w:val="a3"/>
      </w:pPr>
      <w:r>
        <w:t>• в изложении допущены небольшие пробелы, не исказившие общего содержания ответа;</w:t>
      </w:r>
    </w:p>
    <w:p w:rsidR="00B90D5E" w:rsidRDefault="00B90D5E" w:rsidP="00B90D5E">
      <w:pPr>
        <w:pStyle w:val="a3"/>
      </w:pPr>
      <w:r>
        <w:t>• допущены один или два недочета при освещении содержания ответа, исправленные по замечанию учителя;</w:t>
      </w:r>
    </w:p>
    <w:p w:rsidR="00B90D5E" w:rsidRDefault="00B90D5E" w:rsidP="00B90D5E">
      <w:pPr>
        <w:pStyle w:val="a3"/>
      </w:pPr>
      <w:r>
        <w:t>• допущена ошибка или более двух недочетов при освещении второстепенных вопросов, легко исправленные по замечанию учителя.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Отметка «3» ставится в следующих случаях:</w:t>
      </w:r>
    </w:p>
    <w:p w:rsidR="00B90D5E" w:rsidRDefault="00B90D5E" w:rsidP="00B90D5E">
      <w:pPr>
        <w:pStyle w:val="a3"/>
      </w:pPr>
      <w:r>
        <w:t>•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 к математической подготовки обучающегося»);</w:t>
      </w:r>
    </w:p>
    <w:p w:rsidR="00B90D5E" w:rsidRDefault="00B90D5E" w:rsidP="00B90D5E">
      <w:pPr>
        <w:pStyle w:val="a3"/>
      </w:pPr>
      <w:r>
        <w:t>• имелись затруднения или допущены ошибки в определении понятий, исправленные после нескольких вопросов;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t>Отметка «2» ставится в следующих случаях:</w:t>
      </w:r>
    </w:p>
    <w:p w:rsidR="00B90D5E" w:rsidRDefault="00B90D5E" w:rsidP="00B90D5E">
      <w:pPr>
        <w:pStyle w:val="a3"/>
      </w:pPr>
      <w:r>
        <w:t>• не раскрыто основное содержание учебного материала;</w:t>
      </w:r>
    </w:p>
    <w:p w:rsidR="00B90D5E" w:rsidRDefault="00B90D5E" w:rsidP="00B90D5E">
      <w:pPr>
        <w:pStyle w:val="a3"/>
      </w:pPr>
      <w:r>
        <w:t>• обнаружено незнание или непонимание обучающимся большей или наибольшей части материала;</w:t>
      </w:r>
    </w:p>
    <w:p w:rsidR="00B90D5E" w:rsidRDefault="00B90D5E" w:rsidP="00B90D5E">
      <w:pPr>
        <w:pStyle w:val="a3"/>
      </w:pPr>
      <w:r>
        <w:rPr>
          <w:b/>
          <w:bCs/>
          <w:i/>
          <w:iCs/>
        </w:rPr>
        <w:lastRenderedPageBreak/>
        <w:t>Отметка «1» ставится,</w:t>
      </w:r>
      <w:r>
        <w:t xml:space="preserve"> если:</w:t>
      </w:r>
    </w:p>
    <w:p w:rsidR="00B90D5E" w:rsidRDefault="00B90D5E" w:rsidP="00B90D5E">
      <w:pPr>
        <w:pStyle w:val="a3"/>
      </w:pPr>
      <w:r>
        <w:t>• ученик обнаружил полное незнание и непонимание изучаемого материала или не ответил ни на один из поставленных вопросов по изучаемому материалу.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  <w:jc w:val="center"/>
      </w:pPr>
      <w:r>
        <w:rPr>
          <w:b/>
          <w:bCs/>
        </w:rPr>
        <w:t>Место предмета в учебном плане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t>В соответствии с учебным</w:t>
      </w:r>
      <w:r w:rsidR="0064605A">
        <w:t xml:space="preserve"> планом муниципального бюджетного</w:t>
      </w:r>
      <w:r>
        <w:t xml:space="preserve"> общеобразо</w:t>
      </w:r>
      <w:r w:rsidR="0064605A">
        <w:t xml:space="preserve">вательного </w:t>
      </w:r>
      <w:proofErr w:type="gramStart"/>
      <w:r w:rsidR="0064605A">
        <w:t>учреждения  основная</w:t>
      </w:r>
      <w:proofErr w:type="gramEnd"/>
      <w:r>
        <w:t xml:space="preserve"> школа</w:t>
      </w:r>
      <w:r w:rsidR="0064605A">
        <w:t xml:space="preserve"> №5 на 2019-2020</w:t>
      </w:r>
      <w:r>
        <w:t xml:space="preserve"> учебный год на изучение курса ОБЖ для</w:t>
      </w:r>
    </w:p>
    <w:p w:rsidR="00B90D5E" w:rsidRDefault="00B90D5E" w:rsidP="00B90D5E">
      <w:pPr>
        <w:pStyle w:val="a3"/>
      </w:pPr>
      <w:r>
        <w:t xml:space="preserve"> 8 класса </w:t>
      </w:r>
      <w:r w:rsidR="0064605A">
        <w:t>отводится по 1 часу в неделю, 34 учебных недель, 34 часа</w:t>
      </w:r>
      <w:r>
        <w:t xml:space="preserve"> в год для каждого класса.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  <w:jc w:val="center"/>
      </w:pPr>
    </w:p>
    <w:p w:rsidR="00B90D5E" w:rsidRDefault="00B90D5E" w:rsidP="00B90D5E">
      <w:pPr>
        <w:pStyle w:val="a3"/>
        <w:jc w:val="center"/>
      </w:pPr>
    </w:p>
    <w:p w:rsidR="00B90D5E" w:rsidRDefault="00B90D5E" w:rsidP="00B90D5E">
      <w:pPr>
        <w:pStyle w:val="a3"/>
        <w:jc w:val="center"/>
      </w:pPr>
    </w:p>
    <w:p w:rsidR="00B90D5E" w:rsidRDefault="00B90D5E" w:rsidP="00B90D5E">
      <w:pPr>
        <w:pStyle w:val="a3"/>
        <w:jc w:val="center"/>
      </w:pPr>
      <w:r>
        <w:rPr>
          <w:b/>
          <w:bCs/>
        </w:rPr>
        <w:t xml:space="preserve">Личностные, </w:t>
      </w: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и предметные результаты освоения предмета «Основы безопасности жизнедеятельности»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rPr>
          <w:b/>
          <w:bCs/>
        </w:rPr>
        <w:t>Планируемые образовательные результаты обучающихся.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rPr>
          <w:b/>
          <w:bCs/>
        </w:rPr>
        <w:t>Личностные результаты обучения: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усвоение правил индивидуального и коллективного без</w:t>
      </w:r>
      <w: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понимания ценности здорового и без</w:t>
      </w:r>
      <w:r>
        <w:softHyphen/>
        <w:t>опасного образа жизни;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усвоение гуманистических, демократических и тра</w:t>
      </w:r>
      <w:r>
        <w:softHyphen/>
        <w:t>диционных ценностей многонационального российского об</w:t>
      </w:r>
      <w:r>
        <w:softHyphen/>
        <w:t xml:space="preserve">щества; </w:t>
      </w:r>
      <w:r>
        <w:sym w:font="Symbol" w:char="F06C"/>
      </w:r>
      <w:r>
        <w:t xml:space="preserve"> воспитание чувства ответственности и долга перед Родиной;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ответственного отношения к учению, го</w:t>
      </w:r>
      <w:r>
        <w:softHyphen/>
        <w:t>товности и способности обучающихся к саморазвитию и са</w:t>
      </w:r>
      <w:r>
        <w:softHyphen/>
        <w:t>мообразованию на основе мотивации к обучению и позна</w:t>
      </w:r>
      <w:r>
        <w:softHyphen/>
        <w:t>нию, осознанному выбору и построению дальнейшей инди</w:t>
      </w:r>
      <w: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целостного мировоззрения, соответству</w:t>
      </w:r>
      <w:r>
        <w:softHyphen/>
        <w:t>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готовности и способности вести диалог с другими людьми и достигать в нём взаимопонимания;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lastRenderedPageBreak/>
        <w:sym w:font="Symbol" w:char="F06C"/>
      </w:r>
      <w:r>
        <w:t xml:space="preserve"> развитие правового мышления и компетентности в реше</w:t>
      </w:r>
      <w:r>
        <w:softHyphen/>
        <w:t>нии моральных проблем на основе личностного выбора, форми</w:t>
      </w:r>
      <w:r>
        <w:softHyphen/>
        <w:t>рование нравственных чувств и нравственного поведения, осоз</w:t>
      </w:r>
      <w:r>
        <w:softHyphen/>
        <w:t>нанного и ответственного отношения к собственным поступкам;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коммуникативной компетентности в об</w:t>
      </w:r>
      <w:r>
        <w:softHyphen/>
        <w:t>щении и сотрудничестве со сверстниками, старшими и млад</w:t>
      </w:r>
      <w:r>
        <w:softHyphen/>
        <w:t>шими в процессе образовательной, общественно полезной, учебно-исследовательской, творческой и других видов дея</w:t>
      </w:r>
      <w:r>
        <w:softHyphen/>
        <w:t>тельности;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основ экологической культуры на осно</w:t>
      </w:r>
      <w:r>
        <w:softHyphen/>
        <w:t>ве признания ценности жизни во всех её проявлениях и не</w:t>
      </w:r>
      <w:r>
        <w:softHyphen/>
        <w:t>обходимости ответственного, бережного отношения к окружа</w:t>
      </w:r>
      <w:r>
        <w:softHyphen/>
        <w:t>ющей среде;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осознание значения семьи в жизни человека и общест</w:t>
      </w:r>
      <w:r>
        <w:softHyphen/>
        <w:t>ва, принятие ценности семейной жизни, уважительное и за</w:t>
      </w:r>
      <w:r>
        <w:softHyphen/>
        <w:t>ботливое отношение к членам своей семьи;</w:t>
      </w:r>
    </w:p>
    <w:p w:rsidR="00B90D5E" w:rsidRDefault="00B90D5E" w:rsidP="00B90D5E">
      <w:pPr>
        <w:pStyle w:val="a3"/>
        <w:numPr>
          <w:ilvl w:val="0"/>
          <w:numId w:val="15"/>
        </w:numPr>
      </w:pPr>
      <w:r>
        <w:sym w:font="Symbol" w:char="F06C"/>
      </w:r>
      <w:r>
        <w:t xml:space="preserve"> формирование </w:t>
      </w:r>
      <w:proofErr w:type="spellStart"/>
      <w:r>
        <w:t>антиэкстремистского</w:t>
      </w:r>
      <w:proofErr w:type="spellEnd"/>
      <w:r>
        <w:t xml:space="preserve"> мышления и анти</w:t>
      </w:r>
      <w:r>
        <w:softHyphen/>
        <w:t>террористического поведения, потребностей соблюдать нормы здорового образа жизни, осознанно выполнять правила безо</w:t>
      </w:r>
      <w:r>
        <w:softHyphen/>
        <w:t>пасности жизнедеятельности.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r>
        <w:rPr>
          <w:b/>
          <w:bCs/>
        </w:rPr>
        <w:t>Предметные результаты обучения: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формирование современной культуры безопасности жиз</w:t>
      </w:r>
      <w: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формирование убеждения в необходимости безопасного и здорового образа жизни;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понимание личной и общественной значимости совре</w:t>
      </w:r>
      <w:r>
        <w:softHyphen/>
        <w:t>менной культуры безопасности жизнедеятельности;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понимание роли государства и действующего законода</w:t>
      </w:r>
      <w:r>
        <w:softHyphen/>
        <w:t>тельства в обеспечении национальной безопасности и защи</w:t>
      </w:r>
      <w:r>
        <w:softHyphen/>
        <w:t>ты населения от опасных и чрезвычайных ситуаций природ</w:t>
      </w:r>
      <w:r>
        <w:softHyphen/>
        <w:t>ного, техногенного и социального характера, в том числе от экстремизма и терроризма;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понимание необходимости подготовки граждан к воен</w:t>
      </w:r>
      <w:r>
        <w:softHyphen/>
        <w:t>ной службе;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формирование </w:t>
      </w:r>
      <w:proofErr w:type="spellStart"/>
      <w:r>
        <w:t>антиэкстремистской</w:t>
      </w:r>
      <w:proofErr w:type="spellEnd"/>
      <w:r>
        <w:t xml:space="preserve"> и антитеррористи</w:t>
      </w:r>
      <w:r>
        <w:softHyphen/>
        <w:t>ческой личностной позиции;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понимание необходимости сохранения природы и окру</w:t>
      </w:r>
      <w:r>
        <w:softHyphen/>
        <w:t>жающей среды для полноценной жизни человека;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знание основных опасных и чрезвычайных ситуаций природного, техногенного и социального характера, включая экстремизм и терроризм и их последствия для личности, об</w:t>
      </w:r>
      <w:r>
        <w:softHyphen/>
        <w:t>щества и государства;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знание и умение применять правила безопасного пове</w:t>
      </w:r>
      <w:r>
        <w:softHyphen/>
        <w:t>дения в условиях опасных и чрезвычайных ситуаций;</w:t>
      </w:r>
    </w:p>
    <w:p w:rsidR="00B90D5E" w:rsidRDefault="00B90D5E" w:rsidP="00B90D5E">
      <w:pPr>
        <w:pStyle w:val="a3"/>
      </w:pPr>
      <w:r>
        <w:lastRenderedPageBreak/>
        <w:sym w:font="Symbol" w:char="F06C"/>
      </w:r>
      <w:r>
        <w:t xml:space="preserve"> умение оказать первую помощь пострадавшим;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B90D5E" w:rsidRDefault="00B90D5E" w:rsidP="00B90D5E">
      <w:pPr>
        <w:pStyle w:val="a3"/>
      </w:pPr>
      <w:r>
        <w:sym w:font="Symbol" w:char="F06C"/>
      </w:r>
      <w:r>
        <w:t xml:space="preserve"> умение принимать обоснованные решения в конкретной опасной ситуации для минимизации последствий с учётом ре</w:t>
      </w:r>
      <w:r>
        <w:softHyphen/>
        <w:t>ально складывающейся обстановки и индивидуальных воз</w:t>
      </w:r>
      <w:r>
        <w:softHyphen/>
        <w:t>можностей.</w:t>
      </w:r>
    </w:p>
    <w:p w:rsidR="00B90D5E" w:rsidRDefault="00B90D5E" w:rsidP="00B90D5E">
      <w:pPr>
        <w:pStyle w:val="a3"/>
      </w:pPr>
    </w:p>
    <w:p w:rsidR="00B90D5E" w:rsidRDefault="00B90D5E" w:rsidP="00B90D5E">
      <w:pPr>
        <w:pStyle w:val="a3"/>
      </w:pPr>
      <w:proofErr w:type="spellStart"/>
      <w:r>
        <w:rPr>
          <w:b/>
          <w:bCs/>
        </w:rPr>
        <w:t>Метапредметными</w:t>
      </w:r>
      <w:proofErr w:type="spellEnd"/>
      <w:r>
        <w:rPr>
          <w:b/>
          <w:bCs/>
        </w:rPr>
        <w:t xml:space="preserve"> результатами обучения курса «Основы безопасности жизнедеятельности является (УУД).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rPr>
          <w:i/>
          <w:iCs/>
          <w:u w:val="single"/>
        </w:rPr>
        <w:t>Регулятивные УУД</w:t>
      </w:r>
      <w:r>
        <w:rPr>
          <w:i/>
          <w:iCs/>
        </w:rPr>
        <w:t>:</w:t>
      </w:r>
      <w:r>
        <w:t xml:space="preserve"> умение самостоятельно планировать пути достижения целей защищённости, в том числе альтернативные, осознан</w:t>
      </w:r>
      <w:r>
        <w:softHyphen/>
        <w:t>но выбирать наиболее эффективные способы решения учеб</w:t>
      </w:r>
      <w:r>
        <w:softHyphen/>
        <w:t>ных и познавательных задач;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умение самостоятельно определять цели своего обуче</w:t>
      </w:r>
      <w:r>
        <w:softHyphen/>
        <w:t>ния, ставить и формулировать для себя новые задачи в учё</w:t>
      </w:r>
      <w:r>
        <w:softHyphen/>
        <w:t>бе и познавательной деятельности, развивать мотивы и инте</w:t>
      </w:r>
      <w:r>
        <w:softHyphen/>
        <w:t>ресы своей познавательной деятельности;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умение соотносить свои действия с планируемыми ре</w:t>
      </w:r>
      <w: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умение оценивать правильность выполнения учебной задачи в области безопасности жизнедеятельности, собствен</w:t>
      </w:r>
      <w:r>
        <w:softHyphen/>
        <w:t>ные возможности её решения;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владение основами самоконтроля, самооценки, приня</w:t>
      </w:r>
      <w:r>
        <w:softHyphen/>
        <w:t>тия решений и осуществления осознанного выбора в учебной и познавательной деятельности;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rPr>
          <w:i/>
          <w:iCs/>
          <w:u w:val="single"/>
        </w:rPr>
        <w:t>Познавательные УУД: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умение определять понятия, создавать обобщения, ус</w:t>
      </w:r>
      <w:r>
        <w:softHyphen/>
        <w:t>танавливать аналогии, классифицировать, самостоятельно вы</w:t>
      </w:r>
      <w: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</w:r>
      <w:r>
        <w:softHyphen/>
        <w:t>заключение (индуктивное, дедуктивное и по аналогии) и де</w:t>
      </w:r>
      <w:r>
        <w:softHyphen/>
        <w:t>лать выводы;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умение создавать, применять и преобразовывать знаки и символы, модели и схемы для решения учебных и позна</w:t>
      </w:r>
      <w:r>
        <w:softHyphen/>
        <w:t>вательных задач;</w:t>
      </w:r>
    </w:p>
    <w:p w:rsidR="00B90D5E" w:rsidRDefault="00B90D5E" w:rsidP="00B90D5E">
      <w:pPr>
        <w:pStyle w:val="a3"/>
        <w:numPr>
          <w:ilvl w:val="0"/>
          <w:numId w:val="16"/>
        </w:numPr>
      </w:pPr>
      <w:r>
        <w:t>освоение приёмов действий в опасных и чрезвычайных ситуациях природного, техногенного и социального характе</w:t>
      </w:r>
      <w:r>
        <w:softHyphen/>
        <w:t>ра, в том числе оказание первой помощи пострадавшим.</w:t>
      </w:r>
    </w:p>
    <w:p w:rsidR="00B90D5E" w:rsidRDefault="00B90D5E" w:rsidP="00B90D5E">
      <w:pPr>
        <w:pStyle w:val="a3"/>
      </w:pPr>
      <w:r>
        <w:rPr>
          <w:i/>
          <w:iCs/>
          <w:u w:val="single"/>
        </w:rPr>
        <w:t>Коммуникативные УУД</w:t>
      </w:r>
      <w:r>
        <w:rPr>
          <w:b/>
          <w:bCs/>
        </w:rPr>
        <w:t>:</w:t>
      </w:r>
    </w:p>
    <w:p w:rsidR="00B90D5E" w:rsidRDefault="00B90D5E" w:rsidP="00B90D5E">
      <w:pPr>
        <w:pStyle w:val="a3"/>
        <w:numPr>
          <w:ilvl w:val="0"/>
          <w:numId w:val="17"/>
        </w:numPr>
      </w:pPr>
      <w:r>
        <w:t>умение организовывать учебное сотрудничество и сов</w:t>
      </w:r>
      <w:r>
        <w:softHyphen/>
        <w:t>местную деятельность с учителем и сверстниками; работать индивидуально и в группе: находить общее решение и разре</w:t>
      </w:r>
      <w:r>
        <w:softHyphen/>
        <w:t>шать конфликты на основе согласования позиций и учёта ин</w:t>
      </w:r>
      <w:r>
        <w:softHyphen/>
        <w:t>тересов; формулировать, аргументировать и отстаивать своё мнение;</w:t>
      </w:r>
    </w:p>
    <w:p w:rsidR="00B90D5E" w:rsidRDefault="00B90D5E" w:rsidP="00B90D5E">
      <w:pPr>
        <w:pStyle w:val="a3"/>
        <w:numPr>
          <w:ilvl w:val="0"/>
          <w:numId w:val="17"/>
        </w:numPr>
      </w:pPr>
      <w:r>
        <w:t>формирование и развитие компетентности в области ис</w:t>
      </w:r>
      <w:r>
        <w:softHyphen/>
        <w:t>пользования информационно-коммуникационных технологий;</w:t>
      </w:r>
    </w:p>
    <w:p w:rsidR="00B90D5E" w:rsidRDefault="00B90D5E" w:rsidP="00B90D5E">
      <w:pPr>
        <w:pStyle w:val="a3"/>
        <w:numPr>
          <w:ilvl w:val="0"/>
          <w:numId w:val="17"/>
        </w:numPr>
      </w:pPr>
      <w:r>
        <w:t>формирование умений взаимодействовать с окружающи</w:t>
      </w:r>
      <w:r>
        <w:softHyphen/>
        <w:t>ми, выполнять различные социальные роли во время и при ликвидации последствий чрезвычайных ситуаций.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 класс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I. Основы безопасности личности, общества, государства.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Основы комплексной безопасности.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ситуации природного и техногенного и социального характера, обеспечение безопасности.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 и чрезвычайные ситуации техногенного характера. Безопасность и защита человека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виды и причины опасных ситуаций техногенного характера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аварии, катастрофы, чрезвычайные ситуации техногенного характера. Их классификация. Краткая характеристика основных видов чрезвычайных ситуаций техногенного характера и их последствий. Основные причины и стадии развития техногенных происшествий.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Пожары и взрывы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Пожары. Взрывы. Условия возникновения пожаров и взрывов. Возможные последствия пожаров и взрывов. Меры пожарной безопасности. Правила безопасного поведения при пожарах и угрозе взрывов.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Аварии с выбросом опасных химических веществ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Опасные химические вещества и объекты. Характеристика АХОВ и их поражающих факторов. Причины и последствия аварий на химически опасных объектах. Правила поведения и защитные меры при авариях на ХОО. Первая помощь пострадавшим от АХОВ.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Аварии с выбросом радиоактивных веществ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Радиоактивность и радиационно-опасные объекты. Ионизирующее излучение: природа, единицы измерения, биологические эффекты. Естественная радиоактивность. Характеристика очагов поражения при радиационных авариях и принципы защиты от ионизирующего излучения. Правила поведения и действия населения при радиационных авариях и радиоактивном загрязнении местности.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Гидродинамические аварии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Гидродинамические аварии и гидротехнические сооружения. Причины и виды гидродинамических аварий. Последствия гидродинамических аварий. Меры по защите населения от последствий гидродинамических аварий. Правила поведения при угрозе и во время гидродинамических аварий.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Нарушение экологического равновесия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Экология и экологическая безопасность. Биосфера и человек. Загрязнение атмосферы. Загрязнение почв. Загрязнение природных вод. Понятие о предельно допустимых концентрациях загрязняющих веществ. Краткая характеристика экологической обстановки в России.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Опасные ситуации, возникающие в повседневной жизни, и правила безопасного поведения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Безопасное поведение на улицах и дорогах 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для велосипедистов. Правила для </w:t>
      </w:r>
      <w:proofErr w:type="spellStart"/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роллинга</w:t>
      </w:r>
      <w:proofErr w:type="spellEnd"/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Снаряжение. Как научиться кататься на роликовых коньках без травм и увечий. Основные понятия об уголовной ответственности несовершеннолетних. Как уберечь себя от преступлений. Безопасность в общественных местах. Как получить помощь со стороны. Как себя вести, когда избежать силового контакта невозможно. Самозащита в общественном транспорте. Самозащита в замкнутом помещении. Особенности схватки на лестнице.</w:t>
      </w:r>
    </w:p>
    <w:tbl>
      <w:tblPr>
        <w:tblW w:w="147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15"/>
      </w:tblGrid>
      <w:tr w:rsidR="00B90D5E" w:rsidRPr="00B90D5E" w:rsidTr="00B90D5E">
        <w:trPr>
          <w:trHeight w:val="3105"/>
          <w:tblCellSpacing w:w="0" w:type="dxa"/>
        </w:trPr>
        <w:tc>
          <w:tcPr>
            <w:tcW w:w="14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II. Здоровый образ жизни и оказание первой помощи.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Основы здорового образа жизни.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здоровье человека, его физическая, духовная и социальная сущность.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– составляющая здоровья человека и общества.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профилактика.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безопасность жизнедеятельности.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Основы медицинских знаний и оказание первой помощи.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поражений аварийно химическими опасными веществами.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первой медицинской помощи пострадавшим от АХОВ.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отравлениях АХОВ. Эвакуация пострадавших.</w:t>
            </w:r>
          </w:p>
        </w:tc>
      </w:tr>
    </w:tbl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занятия по разделам.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Отработка действий при пожарах и взрывах. Действия при аварии на химическом объекте. Отработка нормативов по одеванию противогаза. Действия при авариях на АЭС. Помощь при радиоактивном поражении. Действия в случае гидродинамической аварии. Оказание первой медицинской помощи при отравлениях АХОВ. Эвакуация пострадавших.</w:t>
      </w:r>
    </w:p>
    <w:p w:rsidR="00B90D5E" w:rsidRPr="00B90D5E" w:rsidRDefault="00B90D5E" w:rsidP="00B90D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Тематический план</w:t>
      </w:r>
    </w:p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D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W w:w="110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9"/>
        <w:gridCol w:w="8247"/>
        <w:gridCol w:w="1368"/>
        <w:gridCol w:w="811"/>
      </w:tblGrid>
      <w:tr w:rsidR="00B90D5E" w:rsidRPr="00B90D5E" w:rsidTr="00F33541">
        <w:trPr>
          <w:tblCellSpacing w:w="0" w:type="dxa"/>
        </w:trPr>
        <w:tc>
          <w:tcPr>
            <w:tcW w:w="6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29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модулей, разделов и тем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0D5E" w:rsidRPr="00B90D5E" w:rsidRDefault="00B90D5E" w:rsidP="00B90D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B90D5E" w:rsidRPr="00B90D5E" w:rsidRDefault="00B90D5E" w:rsidP="00B90D5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B90D5E" w:rsidRPr="00B90D5E" w:rsidTr="00F33541">
        <w:trPr>
          <w:trHeight w:val="7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8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Модуль I. </w:t>
            </w: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личности, общества, государства.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B90D5E" w:rsidRPr="00B90D5E" w:rsidTr="00F33541">
        <w:trPr>
          <w:trHeight w:val="6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Основы комплексной безопасности.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</w:tr>
      <w:tr w:rsidR="00B90D5E" w:rsidRPr="00B90D5E" w:rsidTr="00F33541">
        <w:trPr>
          <w:trHeight w:val="49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ситуации природного и техногенного и социального характера, обеспечение безопасности.</w:t>
            </w: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Опасные и чрезвычайные ситуации техногенного характера. Безопасность и защита человека.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0D5E" w:rsidRPr="00B90D5E" w:rsidRDefault="00D72866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27</w:t>
            </w:r>
          </w:p>
        </w:tc>
      </w:tr>
      <w:tr w:rsidR="00B90D5E" w:rsidRPr="00B90D5E" w:rsidTr="00F33541">
        <w:trPr>
          <w:trHeight w:val="9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и причины опасных ситуаций техногенного характера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0D5E" w:rsidRPr="00B90D5E" w:rsidTr="00F33541">
        <w:trPr>
          <w:trHeight w:val="4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Пожары и взрывы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D5E" w:rsidRPr="00B90D5E" w:rsidTr="00F33541">
        <w:trPr>
          <w:trHeight w:val="3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Аварии с выбросом опасных химических веществ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0D5E" w:rsidRPr="00B90D5E" w:rsidTr="00F33541">
        <w:trPr>
          <w:trHeight w:val="1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Аварии с выбросом радиоактивных веществ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Гидродинамические аварии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экологического равновесия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Безопасное поведение на улицах и дорогах 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3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Современный комплекс проблем безопасности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27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II. Здоровый образ жизни и оказание первой помощи.</w:t>
            </w:r>
          </w:p>
        </w:tc>
        <w:tc>
          <w:tcPr>
            <w:tcW w:w="21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64605A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B90D5E" w:rsidRPr="00B90D5E" w:rsidTr="00F33541">
        <w:trPr>
          <w:trHeight w:val="9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Основы здорового образа жизни.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64605A" w:rsidP="00B90D5E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B90D5E" w:rsidRPr="00B90D5E" w:rsidTr="00F33541">
        <w:trPr>
          <w:trHeight w:val="13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здоровье человека, его физическая, духовная и социальная сущность.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13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– составляющая здоровья человека и общества.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профилактика.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6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безопасность жизнедеятельности.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64605A" w:rsidP="00B90D5E">
            <w:pPr>
              <w:spacing w:before="100" w:beforeAutospacing="1" w:after="100" w:afterAutospacing="1"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4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Основы медицинских знаний и оказание первой помощи.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</w:tr>
      <w:tr w:rsidR="00B90D5E" w:rsidRPr="00B90D5E" w:rsidTr="00F33541">
        <w:trPr>
          <w:trHeight w:val="45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поражений аварийно химическими опасными веществами.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4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первой медицинской помощи пострадавшим от АХОВ.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90"/>
          <w:tblCellSpacing w:w="0" w:type="dxa"/>
        </w:trPr>
        <w:tc>
          <w:tcPr>
            <w:tcW w:w="6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отравлениях АХОВ. Эвакуация пострадавших.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90D5E" w:rsidRPr="00B90D5E" w:rsidTr="00F33541">
        <w:trPr>
          <w:trHeight w:val="180"/>
          <w:tblCellSpacing w:w="0" w:type="dxa"/>
        </w:trPr>
        <w:tc>
          <w:tcPr>
            <w:tcW w:w="62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8299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B90D5E" w:rsidP="00B90D5E">
            <w:pPr>
              <w:spacing w:before="100" w:beforeAutospacing="1" w:after="100" w:afterAutospacing="1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D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0D5E" w:rsidRPr="00B90D5E" w:rsidRDefault="0064605A" w:rsidP="00B90D5E">
            <w:pPr>
              <w:spacing w:before="100" w:beforeAutospacing="1" w:after="100" w:afterAutospacing="1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:rsidR="00B90D5E" w:rsidRPr="00B90D5E" w:rsidRDefault="00B90D5E" w:rsidP="00B90D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Календарно-тематическое (поурочное) планирование </w:t>
      </w: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8 класс (35ч)</w:t>
      </w: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410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5"/>
        <w:gridCol w:w="2179"/>
        <w:gridCol w:w="629"/>
        <w:gridCol w:w="1837"/>
        <w:gridCol w:w="2497"/>
        <w:gridCol w:w="1417"/>
        <w:gridCol w:w="572"/>
        <w:gridCol w:w="113"/>
        <w:gridCol w:w="18"/>
        <w:gridCol w:w="10"/>
        <w:gridCol w:w="202"/>
        <w:gridCol w:w="84"/>
        <w:gridCol w:w="29"/>
        <w:gridCol w:w="18"/>
        <w:gridCol w:w="83"/>
        <w:gridCol w:w="10"/>
        <w:gridCol w:w="564"/>
        <w:gridCol w:w="146"/>
        <w:gridCol w:w="20"/>
        <w:gridCol w:w="64"/>
        <w:gridCol w:w="36"/>
        <w:gridCol w:w="110"/>
        <w:gridCol w:w="20"/>
        <w:gridCol w:w="100"/>
        <w:gridCol w:w="110"/>
        <w:gridCol w:w="20"/>
        <w:gridCol w:w="100"/>
        <w:gridCol w:w="110"/>
        <w:gridCol w:w="20"/>
        <w:gridCol w:w="100"/>
        <w:gridCol w:w="110"/>
        <w:gridCol w:w="20"/>
        <w:gridCol w:w="100"/>
        <w:gridCol w:w="110"/>
        <w:gridCol w:w="140"/>
        <w:gridCol w:w="90"/>
        <w:gridCol w:w="127"/>
      </w:tblGrid>
      <w:tr w:rsidR="00CD4026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1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Планируемые результаты (УУД)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соответствии с ФГОС ООО)</w:t>
            </w:r>
          </w:p>
        </w:tc>
        <w:tc>
          <w:tcPr>
            <w:tcW w:w="703" w:type="dxa"/>
            <w:gridSpan w:val="3"/>
            <w:tcBorders>
              <w:top w:val="single" w:sz="6" w:space="0" w:color="000001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8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17"/>
          <w:wAfter w:w="1423" w:type="dxa"/>
          <w:trHeight w:val="20"/>
          <w:tblCellSpacing w:w="0" w:type="dxa"/>
        </w:trPr>
        <w:tc>
          <w:tcPr>
            <w:tcW w:w="49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(регулятивные, познавательные, коммуникативные)</w:t>
            </w:r>
          </w:p>
        </w:tc>
        <w:tc>
          <w:tcPr>
            <w:tcW w:w="1417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703" w:type="dxa"/>
            <w:gridSpan w:val="3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656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планируемая</w:t>
            </w:r>
          </w:p>
        </w:tc>
        <w:tc>
          <w:tcPr>
            <w:tcW w:w="426" w:type="dxa"/>
            <w:gridSpan w:val="6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факти-ческая</w:t>
            </w:r>
            <w:proofErr w:type="spellEnd"/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D7286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9" w:type="dxa"/>
            <w:vMerge w:val="restart"/>
            <w:tcBorders>
              <w:top w:val="nil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Аварии и катастрофы,чрезвычайные ситуации техногенногохарактера.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промышленных авариях и катастрофах, потенциально опасных объектах. Уметь использовать полученные знания и умения для обеспечения личной безопасности.</w:t>
            </w:r>
          </w:p>
        </w:tc>
        <w:tc>
          <w:tcPr>
            <w:tcW w:w="249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соотносить свои действия спланируемыми результатами, осуществлятьконтроль своей деятельности в процесседостижения результата, определять способыдействий в опасных и ЧС в рамкахпредложенных условий и требований,корректировать свои действия всоответствии с изменяющейся ситуацией.Умение оценивать правильностьвыполнения учебной задачи в областибезопасности жизнедеятельности,собственные возможности ее решения.Умение принимать и сохранять учебнуюцель и задачу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различать природные явления,оказывающие влияние на безопасностьжизнедеятельности человека.Умение характеризовать ЧС, объяснятьпричины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возникновения ЧС, моделироватьвыполнение правил безопасного поведенияпри ЧС.</w:t>
            </w:r>
          </w:p>
          <w:p w:rsidR="00CD4026" w:rsidRPr="00CD4026" w:rsidRDefault="00CD4026" w:rsidP="00656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656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ормироватьсобственное мнение и позицию.Умение учитывать разные мнения истремиться к координации различныхпозиций в сотрудничестве.Умение строить рассуждения, понятные для собеседника, использовать речь длярегуляции своего действия.</w:t>
            </w:r>
          </w:p>
        </w:tc>
        <w:tc>
          <w:tcPr>
            <w:tcW w:w="1417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656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познавательныхинтересов, учебных мотивов.Усвоение правилиндивидуального иколлективного безопасногоповедения в чрезвычайныхситуациях, угрожающих жизни издоровью людей.</w:t>
            </w:r>
          </w:p>
        </w:tc>
        <w:tc>
          <w:tcPr>
            <w:tcW w:w="703" w:type="dxa"/>
            <w:gridSpan w:val="3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приемов работы с учебником. Объяснение понятий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аварии и катастрофы,чрезвычайные ситуации техногенногохарактера. Ответы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вопросы и выполнение заданий.</w:t>
            </w:r>
          </w:p>
        </w:tc>
        <w:tc>
          <w:tcPr>
            <w:tcW w:w="426" w:type="dxa"/>
            <w:gridSpan w:val="6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6" w:space="0" w:color="00000A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nil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556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Характеристикачрезвычайных ситуаций техногенного характера, возможные последствия и причины.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промышленных авариях и катастрофах, потенциально опасных объектах. Уметь использовать полученные знания и умения для обеспечения личной безопасности.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 достаточной полнотой выражать свои мысли, формулировать свои затруднения, планирование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и задания из учебника.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506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пожарах и взрывах.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и задания из учебника.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496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7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Взрывы.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пожарах и взрывах.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совместной работы, освоение коммуникативных навыков, навыков самооценки.</w:t>
            </w:r>
          </w:p>
        </w:tc>
        <w:tc>
          <w:tcPr>
            <w:tcW w:w="713" w:type="dxa"/>
            <w:gridSpan w:val="4"/>
            <w:tcBorders>
              <w:top w:val="nil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наглядным пособием. Ответы на вопросы и задания из учебника</w:t>
            </w:r>
          </w:p>
        </w:tc>
        <w:tc>
          <w:tcPr>
            <w:tcW w:w="426" w:type="dxa"/>
            <w:gridSpan w:val="6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301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причин и возможных последствий пожаров и взрывов.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пожарах. Причины и последствия пожаров и взрывов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необходимость безопасного поведения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полученные знания и умения для обеспечения личной безопасности.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причин и возможных последствий пожаров и взрывов.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пожарах и угрозе взрывов.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пожарах и взрывах.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безопасного поведения при пожарах и угрозе взрывов.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работа с учебником, ответы на вопросы.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368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действий при пожарах и взрывах. </w:t>
            </w:r>
            <w:r w:rsidRPr="00CD40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пожарах и взрывах.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656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безопасного поведения при пожарах и угрозе взрывов.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 и задания из учебника, выполнение практических упражнений по действиям при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пожарах и взрывах.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2211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 опасные объекты.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nil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химически опасных объектах производства, аварийно-химических опасных веществах.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полученные знания и умения для обеспечения личной безопасности.</w:t>
            </w:r>
          </w:p>
        </w:tc>
        <w:tc>
          <w:tcPr>
            <w:tcW w:w="2497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Приобретение опыта совместной работы, освоение коммуникативных навыков, навыков самооценки.</w:t>
            </w:r>
          </w:p>
        </w:tc>
        <w:tc>
          <w:tcPr>
            <w:tcW w:w="7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уроках, тестирование.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881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АХОВ, поражающие факторы.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 химически опасных объектах производства, аварийно-химических опасных веществах.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использовать полученные знания и умения для обеспечения личной безопасности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установленные рекомендации.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действовать самостоятельно.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вопросы.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дорожного движения.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плакатами,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иллюстра-циями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действия при авариях с выбросом АХОВ.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авариях с выбросом опасных химических веществ.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предвидеть потенциальные опасности и правильно действовать в случае их наступления.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Усвоение правил поведения при авариях с выбросом АХОВ.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тетрадях, ответы на вопросы.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816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при аварии на химическом объекте. Отработка нормативов по одеванию противогаза. </w:t>
            </w:r>
            <w:r w:rsidRPr="00CD40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авариях с выбросом опасных химических веществ.</w:t>
            </w:r>
          </w:p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предвидеть потенциальные опасности и правильно действовать в случае их наступления. 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«Действия при аварии на ХОО», решение ситуационных задач, отработка нормативов по одеванию противогаза.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Радиоактивность и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опасные объекты.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радиационных авариях.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необходимость безопасного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поведения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целостного мировоззрения, соответствующего современному уровню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науки.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на уроках, тестирование.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Ионизирующее излучение: природа, единицы измерения, биологические эффекты.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радиационных авариях.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самооценка.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рассуждать, сравнивать, сопоставлять, анализировать, обобщать. Контроль и оценка процесса и результата действий, постановка и решение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проблем.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CD4026" w:rsidRPr="00CD4026" w:rsidRDefault="00CD4026" w:rsidP="00A9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целостного мировоззрения, </w:t>
            </w: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соответству-ющего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современному уровню развития науки.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задач, ответы на вопросы.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380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Естественная </w:t>
            </w: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радиоактив-ность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Характеристика очагов поражения при радиационных авариях.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радиационных авариях.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предвидеть потенциальные опасности и правильно действовать в случае их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наступления.</w:t>
            </w: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тетрадях, ответы на вопросы и выполнение задан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ий.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7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и действия населения при радиационных авариях и радиоактивном заражении местности. Проверочная работа.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радиационных авариях.Уметь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</w:t>
            </w:r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самооценка.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проблем.Извлечение необходимой информации.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CD4026" w:rsidRPr="00CD4026" w:rsidRDefault="00CD4026" w:rsidP="00CD402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безопасного поведения при радиационных авариях и радиоактивном заражении местности.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ответы на вопросы. Выполнения проверочной работы по тестовым заданиям.</w:t>
            </w:r>
          </w:p>
          <w:p w:rsidR="00CD4026" w:rsidRPr="00CD4026" w:rsidRDefault="00CD4026" w:rsidP="00CD4026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806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при авариях на АЭС. Помощь при радиоактивном поражении. </w:t>
            </w:r>
            <w:r w:rsidRPr="00CD40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при радиационных авариях.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предвидеть потенциальные опасности и правильно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самооценка.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рассуждать, сравнивать, сопоставлять,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анализировать, обобщать. Контроль и оценка процесса и результата действий, постановка и решение проблем.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Усвоение правил безопасного поведения при аварии на АЭС.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учебника, работа с плакатами. Выполнен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практических упражнений по действиям при аварии на АЭС.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2023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Гидродинами-ческие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аварии и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гидротехничес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-кие сооружения.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угрозе и в ходе наводнения при гидродинамической аварии Понимать необходимость безопасного поведения Уметь предвидеть потенциальные опасности 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самооценка.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плакатами,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иллюстра-циями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2211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виды </w:t>
            </w: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гидродинами-ческих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аварий, их последствия.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угрозе и в ходе наводнения при гидродинамической аварии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безопасного поведения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плакатами,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иллюстра-циями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416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Меры по защите населения. Правила поведения при угрозе и </w:t>
            </w:r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время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гидродинами-ческих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аварий.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угрозе и в ходе наводнения при гидродинамической аварии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безопасного поведения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предвидеть потенциальные опасности и правильно действовать в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решение ситуационных задач.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935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в случае </w:t>
            </w: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гидродинами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-ческой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аварии. </w:t>
            </w:r>
            <w:r w:rsidRPr="00CD40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Практическое занятие.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при угрозе и в ходе наводнения при гидродинамической аварии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необходимость безопасного поведения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безопасного поведения в случае гидродинамической аварии.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 плакатами, презентацией. Выполнение практических упражнений по действиям и правилам в случае гидродинамической аварии.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231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и экологическая безопасность.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в случае нарушения экологического равновесия. Использовать полученные знания в повседневной жизни.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понимания ценности безопасного образа жизни. 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заданий, ответы на вопросы.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природы с жизнедеятельностью человека. Загрязнением атмосферы.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в случае нарушения экологического равновесия. Использовать полученные знания в повседневной жизни.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самооценка.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Познавательные: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рассуждать, сравнивать,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сопоставлять, анализировать, обобщать. Контроль и оценка процесса и результата действий, постановка и решение проблем.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 мировоззрения, соответствующего современному уровню развития науки.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вопросы, ознакомление с плакатами.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390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 почв и природных вод.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правила безопасного поведения в случае нарушения экологического равновесия. Использовать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полученные знания в повседневной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решение ситуа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ционных задач.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6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Загрязняющие вещества, их допустимая концентрация.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обстановка в России.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в случае нарушения экологического равновесия. Использовать полученные знания в повседневной жизни.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коррекция, </w:t>
            </w:r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самооценка.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рассуждать, сравнивать, сопоставлять, анализировать, обобщать. Контроль и оценка процесса и результата действий, постановка и решение проблем.Извлечение необходимой информации.</w:t>
            </w:r>
          </w:p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совместной работы, освоение коммуникативных навыков, навыков самооценки.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плакатами,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иллюстра-циями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120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защиты здоровья при нарушении экологии.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правила безопасного поведения в случае нарушения экологического равновесия. Использовать полученные знания в повседневной жизни.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некоторые методы получения знаний, характерные для безопасности человека по изучаемому разделу.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1850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на улицах и дорогах.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ПДД, причины дорожно-транспортных происшествий и травматизма людей.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необходимость безопасного поведения </w:t>
            </w:r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предвидеть потенциальные опасности и правильно действовать в случае их наступления. </w:t>
            </w: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Усвоение правил дорожного движения.</w:t>
            </w: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учебником, решение задач. Работа с плакатами, </w:t>
            </w:r>
            <w:proofErr w:type="spell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иллюстра-циями</w:t>
            </w:r>
            <w:proofErr w:type="spell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0"/>
          <w:wAfter w:w="1653" w:type="dxa"/>
          <w:trHeight w:val="527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здоровье человека, его физическая, духовная и социальная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сущность.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Знать определение здоровья человека, виды здоровья, </w:t>
            </w:r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</w:t>
            </w:r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влияющие на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 человека.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 достаточной полнотой выражать свои мысли, формулировать свои затруднения, планирование учебного сотрудничества. 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понимания ценности безопасного образа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с учебником, ответы на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вопросы.</w:t>
            </w:r>
          </w:p>
        </w:tc>
        <w:tc>
          <w:tcPr>
            <w:tcW w:w="426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19"/>
          <w:wAfter w:w="1507" w:type="dxa"/>
          <w:trHeight w:val="276"/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Репродуктивное здоровье – составляющая здоровья человека и общества.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 понятие репродуктивного здоровья, условия влияющие на уровень репродуктивного здоровья Понимать: необходимость безопасного поведенияУметь: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 достаточной полнотой выражать свои мысли, формулировать свои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учебником, ответы на вопросы.</w:t>
            </w:r>
          </w:p>
        </w:tc>
        <w:tc>
          <w:tcPr>
            <w:tcW w:w="343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gridAfter w:val="2"/>
          <w:wAfter w:w="217" w:type="dxa"/>
          <w:trHeight w:val="69"/>
          <w:tblCellSpacing w:w="0" w:type="dxa"/>
        </w:trPr>
        <w:tc>
          <w:tcPr>
            <w:tcW w:w="495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3541" w:rsidRPr="00CD4026" w:rsidTr="00F33541">
        <w:trPr>
          <w:trHeight w:val="145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Вредные привычки и их профилактика.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основные вредные привычки и их влияние на здоровье человека Понимать необходимость безопасного поведения Уметь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уроках, тестирование.</w:t>
            </w:r>
          </w:p>
        </w:tc>
        <w:tc>
          <w:tcPr>
            <w:tcW w:w="343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5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gridAfter w:val="1"/>
          <w:wAfter w:w="127" w:type="dxa"/>
          <w:trHeight w:val="67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и безопасность жизнедеятельности.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влияние ЗОЖ на безопасность жизнедеятельности общества и государства. Понимать необходимость безопасного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поведения Уметь предвидеть потенциальные опасности и правильно действовать в</w:t>
            </w:r>
            <w:r w:rsidR="009B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случае их наступления.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тетрадях. Решение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заданий, ответы на вопросы.</w:t>
            </w:r>
          </w:p>
        </w:tc>
        <w:tc>
          <w:tcPr>
            <w:tcW w:w="34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trHeight w:val="69"/>
          <w:tblCellSpacing w:w="0" w:type="dxa"/>
        </w:trPr>
        <w:tc>
          <w:tcPr>
            <w:tcW w:w="49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Проверочная работа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проверочной работы.</w:t>
            </w:r>
          </w:p>
        </w:tc>
        <w:tc>
          <w:tcPr>
            <w:tcW w:w="427" w:type="dxa"/>
            <w:gridSpan w:val="5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trHeight w:val="69"/>
          <w:tblCellSpacing w:w="0" w:type="dxa"/>
        </w:trPr>
        <w:tc>
          <w:tcPr>
            <w:tcW w:w="495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1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vAlign w:val="center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5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1" w:type="dxa"/>
            <w:gridSpan w:val="5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trHeight w:val="1199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665947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поражений аварийно химическими опасными веществами.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3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способы оказания первой помощи при отравлениях аварийно химически опасными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веществами. </w:t>
            </w:r>
          </w:p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предвидеть потенциальные опасности и правильно действовать в случае их наступления.</w:t>
            </w:r>
          </w:p>
        </w:tc>
        <w:tc>
          <w:tcPr>
            <w:tcW w:w="2497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в тетрадях, работа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учебным пособием «Основы медицинских знаний».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gridAfter w:val="1"/>
          <w:wAfter w:w="127" w:type="dxa"/>
          <w:trHeight w:val="780"/>
          <w:tblCellSpacing w:w="0" w:type="dxa"/>
        </w:trPr>
        <w:tc>
          <w:tcPr>
            <w:tcW w:w="49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665947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первой медицинской помощи пострадавшим от АХОВ.</w:t>
            </w:r>
          </w:p>
        </w:tc>
        <w:tc>
          <w:tcPr>
            <w:tcW w:w="629" w:type="dxa"/>
            <w:tcBorders>
              <w:top w:val="nil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A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ценности безопасного образа жизни.</w:t>
            </w:r>
          </w:p>
        </w:tc>
        <w:tc>
          <w:tcPr>
            <w:tcW w:w="57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</w:t>
            </w:r>
            <w:proofErr w:type="spellStart"/>
            <w:proofErr w:type="gramStart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учебника.Тестовая</w:t>
            </w:r>
            <w:proofErr w:type="spellEnd"/>
            <w:proofErr w:type="gramEnd"/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работа. </w:t>
            </w:r>
          </w:p>
        </w:tc>
        <w:tc>
          <w:tcPr>
            <w:tcW w:w="343" w:type="dxa"/>
            <w:gridSpan w:val="4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6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3541" w:rsidRPr="00CD4026" w:rsidTr="00F33541">
        <w:trPr>
          <w:gridAfter w:val="1"/>
          <w:wAfter w:w="127" w:type="dxa"/>
          <w:trHeight w:val="202"/>
          <w:tblCellSpacing w:w="0" w:type="dxa"/>
        </w:trPr>
        <w:tc>
          <w:tcPr>
            <w:tcW w:w="49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665947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медицинской помощи при отравлениях АХОВ. Эвакуация пострадавших.</w:t>
            </w:r>
            <w:r w:rsidRPr="00CD40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Практическое занятие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9B5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способы оказания первой помощи при отравлениях аварийно химически опасными веществами. Понимать необходимость безопасного поведения Уметь предвидеть поте</w:t>
            </w:r>
            <w:r w:rsidR="009B5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нциальные опасности </w:t>
            </w:r>
          </w:p>
        </w:tc>
        <w:tc>
          <w:tcPr>
            <w:tcW w:w="24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целеполагание, планирование, самоконтроль, самооценка. 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рассуждать, сравнивать, сопоставлять, анализировать, обобщать, самостоятельно составлять алгоритм действий. Контроль и оценка процесса и результата действий, постановка и решение проблем. Выдвижение гипотез. Извлечение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необходимой информации. </w:t>
            </w:r>
            <w:r w:rsidRPr="00CD40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Коммуникативные: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 достаточной полнотой выражать свои мысли, формулировать свои затруднения, планирование учебного сотрудничества. Аргументация своего мнения и позиция в коммуникации.</w:t>
            </w:r>
          </w:p>
        </w:tc>
        <w:tc>
          <w:tcPr>
            <w:tcW w:w="141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понимания ценности безопасного образа жизни.</w:t>
            </w:r>
          </w:p>
        </w:tc>
        <w:tc>
          <w:tcPr>
            <w:tcW w:w="572" w:type="dxa"/>
            <w:tcBorders>
              <w:top w:val="single" w:sz="6" w:space="0" w:color="00000A"/>
              <w:left w:val="single" w:sz="4" w:space="0" w:color="000000" w:themeColor="text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Ответы на вопросы и задания из учебника. Выполнение практической </w:t>
            </w:r>
            <w:r w:rsidRPr="00CD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оказанию первой помощи.</w:t>
            </w: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gridSpan w:val="4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gridSpan w:val="6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4026" w:rsidRPr="00CD4026" w:rsidRDefault="00CD4026" w:rsidP="00CD40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gridSpan w:val="4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gridSpan w:val="3"/>
            <w:hideMark/>
          </w:tcPr>
          <w:p w:rsidR="00CD4026" w:rsidRPr="00CD4026" w:rsidRDefault="00CD4026" w:rsidP="00CD402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9B5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9B56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преподавания курса ОБЖ зависит от наличия соответствующего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материально-технического оснащения. Это объясняется особенностями курса, в первую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очередь его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многопрофильностью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практической направленностью.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предназначен для проведения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 учащимися по курсу, самостоятельной подготовки школьников. Он включает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класс, в котором проводятся занятия по курсу и дисциплине. Лаборантская комната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отсутствует.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размещены средства оснащения, необходимые для доведения до учащихся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информации по разделам и темам курса и дисциплины, научно-практическим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 в области безопасности жизнедеятельности, а также средства, используемые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текущих занятий.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Средствами оснащения 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 являются: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Учебно-методическая, нормативная и правовая литература.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Аудиоаппаратура, видеоаппаратура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Средства программного обучения и контроля знаний.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Стенды, плакаты.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Средства индивидуальной защиты органов дыхания (противогазы) 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Компасы.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Бинты марлевые.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8. Жгуты кровоостанавливающие.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9. Аудиовизуальные пособия (учебные видеофильмы).</w:t>
      </w:r>
    </w:p>
    <w:p w:rsidR="00CD4026" w:rsidRPr="00CD4026" w:rsidRDefault="00CD4026" w:rsidP="009B56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56F7" w:rsidRDefault="009B56F7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6F7" w:rsidRDefault="009B56F7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6F7" w:rsidRDefault="009B56F7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1.Нормативная и правовая литература.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Конституция Российской Федерации.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 гражданской обороне».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образовании».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 пожарной безопасности».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 защите населения и территорий от чрезвычайных ситуаций природного и техногенного характера»;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«Об охране окружающей природной среды»;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«О безопасности дорожного движения»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Федеральный закон "О противодействии терроризму"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 радиационной безопасности на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селения»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Стратегия национальной безопасности Российской Федерации до 2020 года.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Уголовный кодекс Российской Федерации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 Основная литература: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 5-11 классах под ред. Ю. Л. Воробьёва/ Основы безопасности </w:t>
      </w:r>
      <w:proofErr w:type="gram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 .</w:t>
      </w:r>
      <w:proofErr w:type="gram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Программа. Методическое и тематическое планирование/ М. В. Юрьева, Б. И. Мишин. – М.: АСТ.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ОБЖ. 5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/М.П. Фролов. В. П.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Юрьева, Б. И. Мишин; под.ред. Ю.Л. Воробьева. – М.: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174 с.: ил.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ОБЖ. 6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/М.П. Фролов. В. П.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Юрьева, Б. И. Мишин; под.ред. Ю.Л. Воробьева. – М.: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174 с.: ил.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ОБЖ. 7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/М.П. Фролов. В. П.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Юрьева, Б. И. Мишин; под.ред. Ю.Л. Воробьева. – М.: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174 с.: ил.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ОБЖ. 8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Учебник для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/М.П. Фролов. В. П.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В. Юрьева, Б. И. Мишин; под.ред. Ю.Л. Воробьева. – М.: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174 с.: ил.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Рыбин А.Л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Обучение правилам дорожного движения: пособие для учителя: 5-9 </w:t>
      </w:r>
      <w:proofErr w:type="spellStart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/А.Л. Рыбин, М.В. Маслов; под ред. А.Т. Смирнова. – М.: Просвещение, 2008. </w:t>
      </w:r>
    </w:p>
    <w:p w:rsidR="00CD4026" w:rsidRPr="00CD4026" w:rsidRDefault="00CD4026" w:rsidP="00CD40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 нормативных документов. Основы безопасности жизнедеятельности / сост. Э. Д. Днепров, А. Г. Аркадьев. – М.: Дрофа, 2011.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Примерные программы основного общего образования. Основы безопасности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жизнедеятельности. – М.: Просвещение, 2011. – 47с. – (стандарты второго поколения).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Основы безопасности жизнедеятельности. Комплексная программа 5-11 классы. 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общей редакцией А.Т. Смирнова. 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Поурочные разработки по ОБЖ. 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Программно-методические материалы. Учебные пособия.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 Дополнительная литература</w:t>
      </w:r>
      <w:r w:rsidRPr="00CD40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Ю.П. Засядько «Поурочные планы. Основы безопасности жизнедеятельности». В.: ООО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«Экстремум», 2012.- 140 с.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Э.Д. Днепров, А. Г.Аркадьев «Сборник нормативных документов. Основы безопасности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жизнедеятельности». М.: Дрофа, 2011. – 48с;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Примерные программы основного общего образования. Основы безопасности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жизнедеятельности. – М.: Просвещение, 2011. – 47с. – (стандарты второго поколения)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научно-методический и информационный журнал «ОБЖ. Основы безопасности жизни»;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дидактические материалы;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методические пособия.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Интернет-ресурсы: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Министерство образования РФ: http://www.ed.gov.ru/; </w:t>
      </w: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http://www.edu.ru/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МЧС России: </w:t>
      </w: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http://www.mchs.gov.ru/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Министерство обороны РФ: </w:t>
      </w: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http://mil.ru/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ГИБДД МВД России: </w:t>
      </w: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http://www.gibdd.ru/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Официальная Россия (сервер орга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нов государственной власти Российской Федерации): </w:t>
      </w: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http://www.rsnet.ru/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Издательский дом «Первое сентября»: podpiska@1september.ru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Собрание зако</w:t>
      </w: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нодательства Российской Федерации: 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http://www.jurizdat.ru/editions/official/lcrf</w:t>
      </w: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учебного предмета</w:t>
      </w:r>
    </w:p>
    <w:p w:rsidR="00CD4026" w:rsidRPr="00CD4026" w:rsidRDefault="00CD4026" w:rsidP="00CD40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основ безопасности жизнедеятельности ученик 8-го класса должен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CD4026" w:rsidRPr="00CD4026" w:rsidRDefault="00CD4026" w:rsidP="00CD4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CD4026" w:rsidRPr="00CD4026" w:rsidRDefault="00CD4026" w:rsidP="00CD4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CD4026" w:rsidRPr="00CD4026" w:rsidRDefault="00CD4026" w:rsidP="00CD402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воде, оказывать помощь утопающему;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ожогах, отморожениях, ушибах, кровотечениях;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в криминогенных ситуациях и в местах большого скопления людей;</w:t>
      </w:r>
    </w:p>
    <w:p w:rsidR="00CD4026" w:rsidRPr="00CD4026" w:rsidRDefault="00CD4026" w:rsidP="00CD40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CD4026" w:rsidRPr="00CD4026" w:rsidRDefault="00CD4026" w:rsidP="00CD4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личной безопасности на улицах и дорогах;</w:t>
      </w:r>
    </w:p>
    <w:p w:rsidR="00CD4026" w:rsidRPr="00CD4026" w:rsidRDefault="00CD4026" w:rsidP="00CD4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предосторожности и правил поведения пассажиров в общественном транспорте;</w:t>
      </w:r>
    </w:p>
    <w:p w:rsidR="00CD4026" w:rsidRPr="00CD4026" w:rsidRDefault="00CD4026" w:rsidP="00CD4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бытовыми приборами и инструментами;</w:t>
      </w:r>
    </w:p>
    <w:p w:rsidR="00CD4026" w:rsidRPr="00CD4026" w:rsidRDefault="00CD4026" w:rsidP="00CD40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бдительности и поведения при угрозе террористического акта;</w:t>
      </w:r>
    </w:p>
    <w:p w:rsidR="00CD4026" w:rsidRPr="00665947" w:rsidRDefault="00CD4026" w:rsidP="00CD40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(вызова) в случае необходимости в соответствующие службы экстренной помощи.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результате изучения основ безопасности жизнедеятельности ученик 8-го класса должен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CD4026" w:rsidRPr="00CD4026" w:rsidRDefault="00CD4026" w:rsidP="00CD4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здорового образа жизни; факторы, укрепляющие и разрушающие здоровье; вредные привычки и их профилактику;</w:t>
      </w:r>
    </w:p>
    <w:p w:rsidR="00CD4026" w:rsidRPr="00CD4026" w:rsidRDefault="00CD4026" w:rsidP="00CD4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безопасного поведения в чрезвычайных ситуациях социального, природного и техногенного характера;</w:t>
      </w:r>
    </w:p>
    <w:p w:rsidR="00CD4026" w:rsidRPr="00665947" w:rsidRDefault="00CD4026" w:rsidP="00CD40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  <w:r w:rsidRPr="006659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CD4026" w:rsidRPr="00CD4026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CD4026" w:rsidRPr="00CD4026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поведения на воде, оказывать помощь утопающему;</w:t>
      </w:r>
    </w:p>
    <w:p w:rsidR="00CD4026" w:rsidRPr="00CD4026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ожогах, отморожениях, ушибах, кровотечениях;</w:t>
      </w:r>
    </w:p>
    <w:p w:rsidR="00CD4026" w:rsidRPr="00CD4026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CD4026" w:rsidRPr="00CD4026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в криминогенных ситуациях и в местах большого скопления людей;</w:t>
      </w:r>
    </w:p>
    <w:p w:rsidR="00CD4026" w:rsidRPr="00665947" w:rsidRDefault="00CD4026" w:rsidP="00CD402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4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согласно установленному порядку по сигналу «Внимание всем!», комплектовать минимально необходимый набор документов, вещей и продуктов питания в случае эвакуации населения;</w:t>
      </w:r>
    </w:p>
    <w:p w:rsidR="00CD4026" w:rsidRPr="00CD4026" w:rsidRDefault="00CD4026" w:rsidP="00CD40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CD4026" w:rsidRPr="00CD4026" w:rsidRDefault="00CD4026" w:rsidP="00CD4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личной безопасности на улицах и дорогах;</w:t>
      </w:r>
    </w:p>
    <w:p w:rsidR="00CD4026" w:rsidRPr="00CD4026" w:rsidRDefault="00CD4026" w:rsidP="00CD4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мер предосторожности и правил поведения пассажиров в общественном транспорте;</w:t>
      </w:r>
    </w:p>
    <w:p w:rsidR="00CD4026" w:rsidRPr="00CD4026" w:rsidRDefault="00CD4026" w:rsidP="00CD4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пользования бытовыми приборами и инструментами;</w:t>
      </w:r>
    </w:p>
    <w:p w:rsidR="00CD4026" w:rsidRPr="00CD4026" w:rsidRDefault="00CD4026" w:rsidP="00CD40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 бдительности и поведения при угрозе террористического акта;</w:t>
      </w:r>
    </w:p>
    <w:p w:rsidR="002A4C4F" w:rsidRPr="00665947" w:rsidRDefault="00CD4026" w:rsidP="0066594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(вызова) в случае необходимости в соответствующие службы экстренной помощи.</w:t>
      </w:r>
    </w:p>
    <w:sectPr w:rsidR="002A4C4F" w:rsidRPr="00665947" w:rsidSect="00B30EA9">
      <w:pgSz w:w="11906" w:h="16838"/>
      <w:pgMar w:top="851" w:right="851" w:bottom="851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23A"/>
    <w:multiLevelType w:val="multilevel"/>
    <w:tmpl w:val="BC5E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3FFC"/>
    <w:multiLevelType w:val="multilevel"/>
    <w:tmpl w:val="BDD8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D405E"/>
    <w:multiLevelType w:val="multilevel"/>
    <w:tmpl w:val="3C48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B57D1"/>
    <w:multiLevelType w:val="multilevel"/>
    <w:tmpl w:val="7A6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5A3BF8"/>
    <w:multiLevelType w:val="multilevel"/>
    <w:tmpl w:val="AD4A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A11CD"/>
    <w:multiLevelType w:val="multilevel"/>
    <w:tmpl w:val="5556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10BB0"/>
    <w:multiLevelType w:val="multilevel"/>
    <w:tmpl w:val="2DE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4512CB"/>
    <w:multiLevelType w:val="multilevel"/>
    <w:tmpl w:val="6DFC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74FF6"/>
    <w:multiLevelType w:val="multilevel"/>
    <w:tmpl w:val="B560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9B51BC"/>
    <w:multiLevelType w:val="multilevel"/>
    <w:tmpl w:val="DAF4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C2164"/>
    <w:multiLevelType w:val="multilevel"/>
    <w:tmpl w:val="47A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5F7B3D"/>
    <w:multiLevelType w:val="multilevel"/>
    <w:tmpl w:val="5C24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7B19B8"/>
    <w:multiLevelType w:val="multilevel"/>
    <w:tmpl w:val="BC9E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C633F"/>
    <w:multiLevelType w:val="multilevel"/>
    <w:tmpl w:val="6EDA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269A5"/>
    <w:multiLevelType w:val="multilevel"/>
    <w:tmpl w:val="4694F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56484"/>
    <w:multiLevelType w:val="multilevel"/>
    <w:tmpl w:val="E87E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332F1"/>
    <w:multiLevelType w:val="multilevel"/>
    <w:tmpl w:val="EA80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9"/>
  </w:num>
  <w:num w:numId="5">
    <w:abstractNumId w:val="5"/>
  </w:num>
  <w:num w:numId="6">
    <w:abstractNumId w:val="16"/>
  </w:num>
  <w:num w:numId="7">
    <w:abstractNumId w:val="8"/>
  </w:num>
  <w:num w:numId="8">
    <w:abstractNumId w:val="14"/>
  </w:num>
  <w:num w:numId="9">
    <w:abstractNumId w:val="15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  <w:num w:numId="14">
    <w:abstractNumId w:val="13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D4026"/>
    <w:rsid w:val="002A4C4F"/>
    <w:rsid w:val="003678D6"/>
    <w:rsid w:val="005067DC"/>
    <w:rsid w:val="0064605A"/>
    <w:rsid w:val="00656E73"/>
    <w:rsid w:val="00665947"/>
    <w:rsid w:val="007A6D5A"/>
    <w:rsid w:val="008A25D6"/>
    <w:rsid w:val="009B56F7"/>
    <w:rsid w:val="00A94E12"/>
    <w:rsid w:val="00B30EA9"/>
    <w:rsid w:val="00B90D5E"/>
    <w:rsid w:val="00CD4026"/>
    <w:rsid w:val="00D72866"/>
    <w:rsid w:val="00F33541"/>
    <w:rsid w:val="00F53182"/>
    <w:rsid w:val="00FA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CAA4"/>
  <w15:docId w15:val="{9247EE45-1E46-4515-BDEE-A907E138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D4026"/>
  </w:style>
  <w:style w:type="paragraph" w:styleId="a3">
    <w:name w:val="Normal (Web)"/>
    <w:basedOn w:val="a"/>
    <w:uiPriority w:val="99"/>
    <w:unhideWhenUsed/>
    <w:rsid w:val="00CD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0E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0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8794E-1C17-42FB-966A-81D49F65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8218</Words>
  <Characters>46845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</cp:lastModifiedBy>
  <cp:revision>7</cp:revision>
  <dcterms:created xsi:type="dcterms:W3CDTF">2019-08-31T10:00:00Z</dcterms:created>
  <dcterms:modified xsi:type="dcterms:W3CDTF">2022-11-01T03:59:00Z</dcterms:modified>
</cp:coreProperties>
</file>