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03" w:rsidRDefault="007D1603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60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0" t="0" r="0" b="0"/>
            <wp:docPr id="1" name="Рисунок 1" descr="F:\мо сканы\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03" w:rsidRDefault="007D1603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603" w:rsidRDefault="007D1603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603" w:rsidRDefault="007D1603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5BF" w:rsidRDefault="009025BF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Курс по внеурочной деятельности</w:t>
      </w:r>
    </w:p>
    <w:p w:rsidR="00614F4C" w:rsidRDefault="00614F4C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«Разговорный английский»</w:t>
      </w:r>
    </w:p>
    <w:p w:rsidR="009A6B05" w:rsidRPr="00800D5A" w:rsidRDefault="009A6B05" w:rsidP="009A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A6B05" w:rsidRPr="009A6B05" w:rsidRDefault="009A6B05" w:rsidP="009A6B0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800D5A">
        <w:rPr>
          <w:rFonts w:ascii="Times New Roman" w:hAnsi="Times New Roman"/>
          <w:sz w:val="24"/>
          <w:szCs w:val="24"/>
        </w:rPr>
        <w:t xml:space="preserve">Рабочая программа соответствует Федеральному компоненту государственных стандартов начального общего, основного общего и среднего (полного) общего образования (утвержденного приказом Министерства образования и науки РФ от 05 марта 2004г. </w:t>
      </w:r>
      <w:r w:rsidRPr="00800D5A">
        <w:rPr>
          <w:rFonts w:ascii="Times New Roman" w:hAnsi="Times New Roman"/>
          <w:sz w:val="24"/>
          <w:szCs w:val="24"/>
          <w:lang w:val="en-US"/>
        </w:rPr>
        <w:t xml:space="preserve">№1089), </w:t>
      </w:r>
      <w:r w:rsidRPr="00800D5A">
        <w:rPr>
          <w:rFonts w:ascii="Times New Roman" w:hAnsi="Times New Roman"/>
          <w:sz w:val="24"/>
          <w:szCs w:val="24"/>
        </w:rPr>
        <w:t>базисному</w:t>
      </w:r>
      <w:r w:rsidR="0025723F" w:rsidRPr="00257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D5A">
        <w:rPr>
          <w:rFonts w:ascii="Times New Roman" w:hAnsi="Times New Roman"/>
          <w:sz w:val="24"/>
          <w:szCs w:val="24"/>
        </w:rPr>
        <w:t>учебному</w:t>
      </w:r>
      <w:r w:rsidR="0025723F" w:rsidRPr="00257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D5A">
        <w:rPr>
          <w:rFonts w:ascii="Times New Roman" w:hAnsi="Times New Roman"/>
          <w:sz w:val="24"/>
          <w:szCs w:val="24"/>
        </w:rPr>
        <w:t>плану</w:t>
      </w:r>
      <w:r w:rsidR="0025723F" w:rsidRPr="00257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D5A">
        <w:rPr>
          <w:rFonts w:ascii="Times New Roman" w:hAnsi="Times New Roman"/>
          <w:sz w:val="24"/>
          <w:szCs w:val="24"/>
        </w:rPr>
        <w:t>и</w:t>
      </w:r>
      <w:r w:rsidR="0025723F" w:rsidRPr="00257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D5A">
        <w:rPr>
          <w:rFonts w:ascii="Times New Roman" w:hAnsi="Times New Roman"/>
          <w:sz w:val="24"/>
          <w:szCs w:val="24"/>
        </w:rPr>
        <w:t>УМК</w:t>
      </w:r>
      <w:r w:rsidRPr="00800D5A">
        <w:rPr>
          <w:rFonts w:ascii="Times New Roman" w:hAnsi="Times New Roman"/>
          <w:sz w:val="24"/>
          <w:szCs w:val="24"/>
          <w:lang w:val="en-US"/>
        </w:rPr>
        <w:t xml:space="preserve"> “New Hotline” (elementary, pre-intermediate, intermediate) </w:t>
      </w:r>
      <w:r w:rsidRPr="00800D5A">
        <w:rPr>
          <w:rFonts w:ascii="Times New Roman" w:hAnsi="Times New Roman"/>
          <w:sz w:val="24"/>
          <w:szCs w:val="24"/>
        </w:rPr>
        <w:t>Оксфордского</w:t>
      </w:r>
      <w:r w:rsidR="0025723F" w:rsidRPr="002572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0D5A">
        <w:rPr>
          <w:rFonts w:ascii="Times New Roman" w:hAnsi="Times New Roman"/>
          <w:sz w:val="24"/>
          <w:szCs w:val="24"/>
        </w:rPr>
        <w:t>издательства</w:t>
      </w:r>
      <w:r w:rsidRPr="00800D5A">
        <w:rPr>
          <w:rFonts w:ascii="Times New Roman" w:hAnsi="Times New Roman"/>
          <w:sz w:val="24"/>
          <w:szCs w:val="24"/>
          <w:lang w:val="en-US"/>
        </w:rPr>
        <w:t xml:space="preserve"> “Oxford University Press”. </w:t>
      </w:r>
    </w:p>
    <w:p w:rsidR="009A6B05" w:rsidRPr="00800D5A" w:rsidRDefault="009A6B05" w:rsidP="009A6B05">
      <w:pPr>
        <w:spacing w:after="0" w:line="240" w:lineRule="auto"/>
        <w:ind w:firstLine="284"/>
        <w:jc w:val="both"/>
        <w:rPr>
          <w:rFonts w:ascii="Times New Roman" w:hAnsi="Times New Roman"/>
          <w:spacing w:val="-2"/>
          <w:sz w:val="24"/>
          <w:szCs w:val="24"/>
          <w:shd w:val="clear" w:color="auto" w:fill="FFFFFF"/>
        </w:rPr>
      </w:pPr>
      <w:r w:rsidRPr="00800D5A">
        <w:rPr>
          <w:rFonts w:ascii="Times New Roman" w:hAnsi="Times New Roman"/>
          <w:b/>
          <w:sz w:val="24"/>
          <w:szCs w:val="24"/>
        </w:rPr>
        <w:t>Цель рабочей программы:</w:t>
      </w:r>
      <w:r w:rsidRPr="00800D5A">
        <w:rPr>
          <w:rFonts w:ascii="Times New Roman" w:hAnsi="Times New Roman"/>
          <w:sz w:val="24"/>
          <w:szCs w:val="24"/>
          <w:shd w:val="clear" w:color="auto" w:fill="FFFFFF"/>
        </w:rPr>
        <w:t xml:space="preserve"> обеспечить необходимый и достаточный уровень </w:t>
      </w:r>
      <w:r w:rsidRPr="00800D5A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 xml:space="preserve">коммуникативных умений учащихся в устной и письменной речи, их готовность и способность к </w:t>
      </w:r>
      <w:r w:rsidRPr="00800D5A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речевому взаимодействию на английском языке в </w:t>
      </w:r>
      <w:r w:rsidRPr="00800D5A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рамках обозначенной в программе тематики.</w:t>
      </w:r>
    </w:p>
    <w:p w:rsidR="009A6B05" w:rsidRPr="00800D5A" w:rsidRDefault="009A6B05" w:rsidP="009A6B0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9A6B05" w:rsidRPr="00800D5A" w:rsidRDefault="009A6B05" w:rsidP="009A6B05">
      <w:pPr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sz w:val="24"/>
          <w:szCs w:val="24"/>
        </w:rPr>
        <w:t>1.Дать представление о практической реализации компонентов государственного образовательного стандарта при изучении английского языка.</w:t>
      </w:r>
    </w:p>
    <w:p w:rsidR="009A6B05" w:rsidRPr="00800D5A" w:rsidRDefault="009A6B05" w:rsidP="009A6B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0D5A">
        <w:rPr>
          <w:rFonts w:ascii="Times New Roman" w:hAnsi="Times New Roman"/>
          <w:sz w:val="24"/>
          <w:szCs w:val="24"/>
        </w:rPr>
        <w:t>2. Определить содержание, объем, порядок изучения английского языка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9A6B05" w:rsidRPr="00800D5A" w:rsidRDefault="009A6B05" w:rsidP="009A6B05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800D5A">
        <w:rPr>
          <w:rFonts w:ascii="Times New Roman" w:hAnsi="Times New Roman"/>
          <w:sz w:val="24"/>
          <w:szCs w:val="24"/>
        </w:rPr>
        <w:t>УМК</w:t>
      </w:r>
      <w:r w:rsidRPr="00800D5A">
        <w:rPr>
          <w:rFonts w:ascii="Times New Roman" w:hAnsi="Times New Roman"/>
          <w:sz w:val="24"/>
          <w:szCs w:val="24"/>
          <w:lang w:val="en-US"/>
        </w:rPr>
        <w:t xml:space="preserve"> “New Hotline” (elementary, pre-intermediate, intermediate) </w:t>
      </w:r>
      <w:r w:rsidRPr="00800D5A">
        <w:rPr>
          <w:rFonts w:ascii="Times New Roman" w:hAnsi="Times New Roman"/>
          <w:sz w:val="24"/>
          <w:szCs w:val="24"/>
        </w:rPr>
        <w:t>включает</w:t>
      </w:r>
      <w:r w:rsidRPr="00800D5A">
        <w:rPr>
          <w:rFonts w:ascii="Times New Roman" w:hAnsi="Times New Roman"/>
          <w:sz w:val="24"/>
          <w:szCs w:val="24"/>
          <w:lang w:val="en-US"/>
        </w:rPr>
        <w:t>:</w:t>
      </w:r>
    </w:p>
    <w:p w:rsidR="009A6B05" w:rsidRPr="00800D5A" w:rsidRDefault="009A6B05" w:rsidP="009A6B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sz w:val="24"/>
          <w:szCs w:val="24"/>
        </w:rPr>
        <w:t>Полный набор учебных материалов (</w:t>
      </w:r>
      <w:r w:rsidRPr="00800D5A">
        <w:rPr>
          <w:rFonts w:ascii="Times New Roman" w:hAnsi="Times New Roman"/>
          <w:sz w:val="24"/>
          <w:szCs w:val="24"/>
          <w:lang w:val="en-US"/>
        </w:rPr>
        <w:t>Student</w:t>
      </w:r>
      <w:r w:rsidRPr="00800D5A">
        <w:rPr>
          <w:rFonts w:ascii="Times New Roman" w:hAnsi="Times New Roman"/>
          <w:sz w:val="24"/>
          <w:szCs w:val="24"/>
        </w:rPr>
        <w:t>’</w:t>
      </w:r>
      <w:r w:rsidRPr="00800D5A">
        <w:rPr>
          <w:rFonts w:ascii="Times New Roman" w:hAnsi="Times New Roman"/>
          <w:sz w:val="24"/>
          <w:szCs w:val="24"/>
          <w:lang w:val="en-US"/>
        </w:rPr>
        <w:t>sBook</w:t>
      </w:r>
      <w:r w:rsidRPr="00800D5A">
        <w:rPr>
          <w:rFonts w:ascii="Times New Roman" w:hAnsi="Times New Roman"/>
          <w:sz w:val="24"/>
          <w:szCs w:val="24"/>
        </w:rPr>
        <w:t>);</w:t>
      </w:r>
    </w:p>
    <w:p w:rsidR="009A6B05" w:rsidRPr="00800D5A" w:rsidRDefault="009A6B05" w:rsidP="009A6B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sz w:val="24"/>
          <w:szCs w:val="24"/>
        </w:rPr>
        <w:t>Рабочую тетрадь (</w:t>
      </w:r>
      <w:r w:rsidRPr="00800D5A">
        <w:rPr>
          <w:rFonts w:ascii="Times New Roman" w:hAnsi="Times New Roman"/>
          <w:sz w:val="24"/>
          <w:szCs w:val="24"/>
          <w:lang w:val="en-US"/>
        </w:rPr>
        <w:t>Workbook</w:t>
      </w:r>
      <w:r w:rsidRPr="00800D5A">
        <w:rPr>
          <w:rFonts w:ascii="Times New Roman" w:hAnsi="Times New Roman"/>
          <w:sz w:val="24"/>
          <w:szCs w:val="24"/>
        </w:rPr>
        <w:t>);</w:t>
      </w:r>
    </w:p>
    <w:p w:rsidR="009A6B05" w:rsidRPr="00800D5A" w:rsidRDefault="009A6B05" w:rsidP="009A6B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sz w:val="24"/>
          <w:szCs w:val="24"/>
        </w:rPr>
        <w:t>Методические рекомендации для учителя (</w:t>
      </w:r>
      <w:r w:rsidRPr="00800D5A">
        <w:rPr>
          <w:rFonts w:ascii="Times New Roman" w:hAnsi="Times New Roman"/>
          <w:sz w:val="24"/>
          <w:szCs w:val="24"/>
          <w:lang w:val="en-US"/>
        </w:rPr>
        <w:t>Teacher</w:t>
      </w:r>
      <w:r w:rsidRPr="00800D5A">
        <w:rPr>
          <w:rFonts w:ascii="Times New Roman" w:hAnsi="Times New Roman"/>
          <w:sz w:val="24"/>
          <w:szCs w:val="24"/>
        </w:rPr>
        <w:t>’</w:t>
      </w:r>
      <w:r w:rsidRPr="00800D5A">
        <w:rPr>
          <w:rFonts w:ascii="Times New Roman" w:hAnsi="Times New Roman"/>
          <w:sz w:val="24"/>
          <w:szCs w:val="24"/>
          <w:lang w:val="en-US"/>
        </w:rPr>
        <w:t>sBook</w:t>
      </w:r>
      <w:r w:rsidRPr="00800D5A">
        <w:rPr>
          <w:rFonts w:ascii="Times New Roman" w:hAnsi="Times New Roman"/>
          <w:sz w:val="24"/>
          <w:szCs w:val="24"/>
        </w:rPr>
        <w:t>);</w:t>
      </w:r>
    </w:p>
    <w:p w:rsidR="009A6B05" w:rsidRPr="00D730E4" w:rsidRDefault="009A6B05" w:rsidP="00D730E4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D730E4">
        <w:rPr>
          <w:rFonts w:ascii="Times New Roman" w:hAnsi="Times New Roman"/>
          <w:color w:val="000000"/>
          <w:spacing w:val="-2"/>
          <w:sz w:val="24"/>
          <w:szCs w:val="24"/>
        </w:rPr>
        <w:t>Диски с аудио заданиями.</w:t>
      </w:r>
    </w:p>
    <w:p w:rsidR="009A6B05" w:rsidRPr="00800D5A" w:rsidRDefault="009A6B05" w:rsidP="009A6B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0D5A">
        <w:rPr>
          <w:rFonts w:ascii="Times New Roman" w:hAnsi="Times New Roman"/>
          <w:sz w:val="24"/>
          <w:szCs w:val="24"/>
          <w:shd w:val="clear" w:color="auto" w:fill="FFFFFF"/>
        </w:rPr>
        <w:t xml:space="preserve">      Данная программа рассчитана на 1 учебный час в неделю, 3</w:t>
      </w:r>
      <w:r w:rsidR="00A430D0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800D5A">
        <w:rPr>
          <w:rFonts w:ascii="Times New Roman" w:hAnsi="Times New Roman"/>
          <w:sz w:val="24"/>
          <w:szCs w:val="24"/>
          <w:shd w:val="clear" w:color="auto" w:fill="FFFFFF"/>
        </w:rPr>
        <w:t xml:space="preserve"> час</w:t>
      </w:r>
      <w:r w:rsidR="00A430D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800D5A">
        <w:rPr>
          <w:rFonts w:ascii="Times New Roman" w:hAnsi="Times New Roman"/>
          <w:sz w:val="24"/>
          <w:szCs w:val="24"/>
          <w:shd w:val="clear" w:color="auto" w:fill="FFFFFF"/>
        </w:rPr>
        <w:t xml:space="preserve"> в год.</w:t>
      </w:r>
    </w:p>
    <w:p w:rsidR="009A6B05" w:rsidRPr="00800D5A" w:rsidRDefault="009A6B05" w:rsidP="009A6B05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</w:pPr>
      <w:r w:rsidRPr="00800D5A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 xml:space="preserve">      Организация учебного процесса:</w:t>
      </w:r>
    </w:p>
    <w:p w:rsidR="009A6B05" w:rsidRPr="00800D5A" w:rsidRDefault="009A6B05" w:rsidP="009A6B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00D5A"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  <w:t>Технологии</w:t>
      </w:r>
      <w:r w:rsidRPr="00800D5A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 xml:space="preserve">: технология дифференцированного обучения, технология коммуникативного обучения. 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 xml:space="preserve">Для реализации поставленных целей и задач в рамках предлагаемого курса используются следующие </w:t>
      </w:r>
      <w:r w:rsidRPr="00800D5A">
        <w:rPr>
          <w:rFonts w:ascii="Times New Roman" w:hAnsi="Times New Roman"/>
          <w:b/>
          <w:color w:val="000000"/>
          <w:sz w:val="24"/>
          <w:szCs w:val="24"/>
        </w:rPr>
        <w:t>методы и формы обучения</w:t>
      </w:r>
      <w:r w:rsidRPr="00800D5A">
        <w:rPr>
          <w:rFonts w:ascii="Times New Roman" w:hAnsi="Times New Roman"/>
          <w:color w:val="000000"/>
          <w:sz w:val="24"/>
          <w:szCs w:val="24"/>
        </w:rPr>
        <w:t>: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Коммуникативно-ориентированный </w:t>
      </w: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метод </w:t>
      </w:r>
      <w:r w:rsidRPr="00800D5A">
        <w:rPr>
          <w:rFonts w:ascii="Times New Roman" w:hAnsi="Times New Roman"/>
          <w:color w:val="000000"/>
          <w:sz w:val="24"/>
          <w:szCs w:val="24"/>
        </w:rPr>
        <w:t>в преподавании английского языка, предполагающий орга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низацию учебного общения как средства усвоения языкового материала и общеучебных умений и навыков;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метод </w:t>
      </w:r>
      <w:r w:rsidRPr="00800D5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реализации </w:t>
      </w: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учебных и </w:t>
      </w:r>
      <w:r w:rsidRPr="00800D5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образовательных </w:t>
      </w: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>проектов</w:t>
      </w: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800D5A">
        <w:rPr>
          <w:rFonts w:ascii="Times New Roman" w:hAnsi="Times New Roman"/>
          <w:color w:val="000000"/>
          <w:sz w:val="24"/>
          <w:szCs w:val="24"/>
        </w:rPr>
        <w:t>предпола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гающий постановку практической за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дачи, поиск языковых средств её решения (информационные ресурсы, коммуникативные ресурсы и т.п.), определение порядка действий, предъяв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ление продукта, анализ результатов;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метод </w:t>
      </w:r>
      <w:r w:rsidRPr="00800D5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организации дискуссий </w:t>
      </w:r>
      <w:r w:rsidRPr="00800D5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и дебатов, </w:t>
      </w:r>
      <w:r w:rsidRPr="00800D5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ролевых игр, </w:t>
      </w:r>
      <w:r w:rsidRPr="00800D5A">
        <w:rPr>
          <w:rFonts w:ascii="Times New Roman" w:hAnsi="Times New Roman"/>
          <w:color w:val="000000"/>
          <w:sz w:val="24"/>
          <w:szCs w:val="24"/>
        </w:rPr>
        <w:t>предполагаю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щий подбор текстового материала по определенной тематике (проблема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тике), формулировку личного отношения к проблеме, предъявление по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зиций, обсуждение вариантов решения проблемы.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00D5A">
        <w:rPr>
          <w:rFonts w:ascii="Times New Roman" w:hAnsi="Times New Roman"/>
          <w:b/>
          <w:color w:val="000000"/>
          <w:sz w:val="24"/>
          <w:szCs w:val="24"/>
        </w:rPr>
        <w:t>Основные формы организации учебных занятий:</w:t>
      </w:r>
    </w:p>
    <w:p w:rsidR="009A6B05" w:rsidRPr="00800D5A" w:rsidRDefault="009A6B05" w:rsidP="009A6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дискуссии и обсуждение;</w:t>
      </w:r>
    </w:p>
    <w:p w:rsidR="009A6B05" w:rsidRPr="00800D5A" w:rsidRDefault="009A6B05" w:rsidP="009A6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все формы учебного диалога;</w:t>
      </w:r>
    </w:p>
    <w:p w:rsidR="009A6B05" w:rsidRPr="00800D5A" w:rsidRDefault="009A6B05" w:rsidP="009A6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групповые мини-проекты;</w:t>
      </w:r>
    </w:p>
    <w:p w:rsidR="009A6B05" w:rsidRPr="00800D5A" w:rsidRDefault="009A6B05" w:rsidP="009A6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работа с аудио и видео ресурсами;</w:t>
      </w:r>
    </w:p>
    <w:p w:rsidR="009A6B05" w:rsidRPr="00800D5A" w:rsidRDefault="009A6B05" w:rsidP="009A6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занятия с использованием глобальной сети Интернет.</w:t>
      </w:r>
    </w:p>
    <w:p w:rsidR="009A6B05" w:rsidRPr="00800D5A" w:rsidRDefault="009A6B05" w:rsidP="009A6B0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00D5A">
        <w:rPr>
          <w:rFonts w:ascii="Times New Roman" w:hAnsi="Times New Roman"/>
          <w:b/>
          <w:color w:val="000000"/>
          <w:sz w:val="24"/>
          <w:szCs w:val="24"/>
        </w:rPr>
        <w:lastRenderedPageBreak/>
        <w:t>Предполагаемые результаты:</w:t>
      </w:r>
    </w:p>
    <w:p w:rsidR="009A6B05" w:rsidRPr="00800D5A" w:rsidRDefault="009A6B05" w:rsidP="009A6B0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уметь вести разговор в различных ситуациях общения: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Свободное время и культура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Мир образования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Моя семья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Люди и общество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Магазины и услуги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Дом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Природа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Работа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Мир путешествий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Наука и технологии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Спорт и здоровый образ жизни</w:t>
      </w:r>
    </w:p>
    <w:p w:rsidR="009A6B05" w:rsidRPr="00800D5A" w:rsidRDefault="009A6B05" w:rsidP="009A6B05">
      <w:pPr>
        <w:numPr>
          <w:ilvl w:val="1"/>
          <w:numId w:val="3"/>
        </w:numPr>
        <w:shd w:val="clear" w:color="auto" w:fill="FFFFFF"/>
        <w:tabs>
          <w:tab w:val="clear" w:pos="1440"/>
          <w:tab w:val="num" w:pos="432"/>
        </w:tabs>
        <w:autoSpaceDE w:val="0"/>
        <w:autoSpaceDN w:val="0"/>
        <w:adjustRightInd w:val="0"/>
        <w:spacing w:after="0" w:line="240" w:lineRule="auto"/>
        <w:ind w:left="72" w:firstLine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0D5A">
        <w:rPr>
          <w:rFonts w:ascii="Times New Roman" w:hAnsi="Times New Roman"/>
          <w:i/>
          <w:iCs/>
          <w:color w:val="000000"/>
          <w:sz w:val="24"/>
          <w:szCs w:val="24"/>
        </w:rPr>
        <w:t>Мир политики</w:t>
      </w:r>
    </w:p>
    <w:p w:rsidR="009A6B05" w:rsidRPr="00800D5A" w:rsidRDefault="009A6B05" w:rsidP="009A6B05">
      <w:pPr>
        <w:shd w:val="clear" w:color="auto" w:fill="FFFFFF"/>
        <w:autoSpaceDE w:val="0"/>
        <w:autoSpaceDN w:val="0"/>
        <w:adjustRightInd w:val="0"/>
        <w:spacing w:line="240" w:lineRule="auto"/>
        <w:ind w:left="72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A6B05" w:rsidRPr="00800D5A" w:rsidRDefault="009A6B05" w:rsidP="009A6B0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поддержать разговор в 12 темах общения, соблюдая нормы речевого этикета, расспросить собесед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ника и ответить на его вопросы, высказать свое мнение, просьбу, требование, сделать запрос пои интересующей теме, уметь выбирать коммуникативно-приемлемые речевые стратегии и невербальные средства опираясь на изученную тематику и усвоенный лексико-грамматический материал;</w:t>
      </w:r>
    </w:p>
    <w:p w:rsidR="009A6B05" w:rsidRPr="00800D5A" w:rsidRDefault="009A6B05" w:rsidP="009A6B0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делать развернутые  сообщения, описывать в рамках пройденных тем, давать оценку прочитанного, полно характеризовать пер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сонажи (с аргументацией), уметь описывать картинки, выполнять индивидуальные и групповые коммуникативно-ориентированные проекты, в т.ч. с использованием ИНТЕРНЕТ, уметь рефлексировать свою речевую деятельность и уметь исправлять коммуникативно-неприемлемое оформление речи на английском языке.</w:t>
      </w:r>
    </w:p>
    <w:p w:rsidR="009A6B05" w:rsidRPr="00800D5A" w:rsidRDefault="009A6B05" w:rsidP="009A6B05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 xml:space="preserve">уметь без  предварительной подготовки вести беседу: </w:t>
      </w:r>
    </w:p>
    <w:p w:rsidR="009A6B05" w:rsidRPr="00800D5A" w:rsidRDefault="009A6B05" w:rsidP="009A6B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понимать основное и детализированное содержание высказываний                                    носителей язы</w:t>
      </w:r>
      <w:r w:rsidRPr="00800D5A">
        <w:rPr>
          <w:rFonts w:ascii="Times New Roman" w:hAnsi="Times New Roman"/>
          <w:color w:val="000000"/>
          <w:sz w:val="24"/>
          <w:szCs w:val="24"/>
        </w:rPr>
        <w:softHyphen/>
        <w:t>ка в стандартных ситуациях общения, при необходимости, переспрашивая, прося уточнить.</w:t>
      </w:r>
    </w:p>
    <w:p w:rsidR="009A6B05" w:rsidRPr="00800D5A" w:rsidRDefault="009A6B05" w:rsidP="009A6B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B05" w:rsidRPr="00800D5A" w:rsidRDefault="009A6B05" w:rsidP="009A6B05">
      <w:pPr>
        <w:tabs>
          <w:tab w:val="left" w:pos="6525"/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6B05" w:rsidRPr="00800D5A" w:rsidRDefault="009A6B05" w:rsidP="009A6B05">
      <w:pPr>
        <w:tabs>
          <w:tab w:val="left" w:pos="6525"/>
          <w:tab w:val="left" w:pos="6825"/>
        </w:tabs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9A6B05" w:rsidRPr="00800D5A" w:rsidRDefault="009A6B05" w:rsidP="009A6B05">
      <w:pPr>
        <w:tabs>
          <w:tab w:val="left" w:pos="6525"/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>1. Личностные результаты (</w:t>
      </w:r>
      <w:r w:rsidRPr="00800D5A">
        <w:rPr>
          <w:rFonts w:ascii="Times New Roman" w:hAnsi="Times New Roman"/>
          <w:sz w:val="24"/>
          <w:szCs w:val="24"/>
        </w:rPr>
        <w:t>повышение мотивации, соц. культурные компетенции).</w:t>
      </w:r>
    </w:p>
    <w:p w:rsidR="009A6B05" w:rsidRPr="00800D5A" w:rsidRDefault="009A6B05" w:rsidP="009A6B05">
      <w:pPr>
        <w:tabs>
          <w:tab w:val="left" w:pos="6525"/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 xml:space="preserve">2. Метапредметные результаты </w:t>
      </w:r>
      <w:r w:rsidRPr="00800D5A">
        <w:rPr>
          <w:rFonts w:ascii="Times New Roman" w:hAnsi="Times New Roman"/>
          <w:sz w:val="24"/>
          <w:szCs w:val="24"/>
        </w:rPr>
        <w:t>(навыки работы с информацией, поиск и выделение изученной информации, обобщение и фиксация информации).</w:t>
      </w:r>
    </w:p>
    <w:p w:rsidR="009A6B05" w:rsidRPr="00800D5A" w:rsidRDefault="009A6B05" w:rsidP="009A6B05">
      <w:pPr>
        <w:tabs>
          <w:tab w:val="left" w:pos="6525"/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0D5A">
        <w:rPr>
          <w:rFonts w:ascii="Times New Roman" w:hAnsi="Times New Roman"/>
          <w:b/>
          <w:sz w:val="24"/>
          <w:szCs w:val="24"/>
        </w:rPr>
        <w:t xml:space="preserve">3. Предметные результаты </w:t>
      </w:r>
      <w:r w:rsidRPr="00800D5A">
        <w:rPr>
          <w:rFonts w:ascii="Times New Roman" w:hAnsi="Times New Roman"/>
          <w:sz w:val="24"/>
          <w:szCs w:val="24"/>
        </w:rPr>
        <w:t>(коммуникативная среда, говорение (диалог, монолог), аудирование, чтение)</w:t>
      </w:r>
      <w:r w:rsidRPr="00800D5A">
        <w:rPr>
          <w:rFonts w:ascii="Times New Roman" w:hAnsi="Times New Roman"/>
          <w:b/>
          <w:sz w:val="24"/>
          <w:szCs w:val="24"/>
        </w:rPr>
        <w:t>.</w:t>
      </w:r>
    </w:p>
    <w:p w:rsidR="009A6B05" w:rsidRPr="00800D5A" w:rsidRDefault="009A6B05" w:rsidP="009A6B0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00D5A">
        <w:rPr>
          <w:b/>
          <w:color w:val="000000"/>
        </w:rPr>
        <w:t xml:space="preserve">ТРЕБОВАНИЯ К РЕЗУЛЬТАТАМ ОБУЧЕНИЯ </w:t>
      </w:r>
    </w:p>
    <w:p w:rsidR="009A6B05" w:rsidRPr="00800D5A" w:rsidRDefault="009A6B05" w:rsidP="009A6B0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0D5A">
        <w:rPr>
          <w:b/>
          <w:color w:val="000000"/>
        </w:rPr>
        <w:t>Говорение</w:t>
      </w:r>
      <w:r w:rsidRPr="00800D5A">
        <w:rPr>
          <w:rStyle w:val="apple-converted-space"/>
          <w:b/>
          <w:color w:val="000000"/>
        </w:rPr>
        <w:t> </w:t>
      </w:r>
      <w:r w:rsidRPr="00800D5A">
        <w:rPr>
          <w:b/>
          <w:color w:val="000000"/>
        </w:rPr>
        <w:br/>
      </w:r>
      <w:r w:rsidRPr="00800D5A">
        <w:rPr>
          <w:color w:val="000000"/>
        </w:rPr>
        <w:t xml:space="preserve">Диалогическая речь. </w:t>
      </w:r>
    </w:p>
    <w:p w:rsidR="009A6B05" w:rsidRPr="00800D5A" w:rsidRDefault="009A6B05" w:rsidP="009A6B05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00D5A">
        <w:rPr>
          <w:color w:val="000000"/>
        </w:rPr>
        <w:t>В 7 классе продолжается развитие таких речевых умений, как умения вести диалог этикетного характера, диалог-расспрос, диалог-побуждение к действию.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Обучение ведению диалогов этикетного характера включает такие речевые умения как: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-начать, поддержать и закончить разговор;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-поздравить, выразить пожелания и отреагировать на них;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выразить благодарность;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-вежливо переспросить, выразить согласие /отказ.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</w:r>
      <w:r w:rsidRPr="00800D5A">
        <w:rPr>
          <w:color w:val="000000"/>
        </w:rPr>
        <w:lastRenderedPageBreak/>
        <w:t>При обучении ведению диалога-расспроса 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При обучении ведению диалога-побуждения к действию отрабатываются умения: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-обратиться с просьбой и выразить готовность/отказ ее выполнить;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-дать совет и принять/не принять его;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-пригласить к действию/взаимодействию и согласиться/не согласиться, принять в нем участие.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При обучении ведению диалога-обмена мнениями отрабатываются умения: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-выражать свою точку зрения;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-выражать согласие/ несогласие с точкой зрения партнера;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-выражать сомнение;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-выражать чувства, эмоции (радость, огорчение).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Монологическая речь. Развитие монологической речи в 7 классе предусматривает овладение следующими умениями: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-передавать содержание, основную мысль прочитанного с опорой на текст;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-делать сообщение в связи с прочитанным/прослушанным текстом.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</w:r>
      <w:r w:rsidRPr="00800D5A">
        <w:rPr>
          <w:b/>
          <w:color w:val="000000"/>
        </w:rPr>
        <w:t>Аудирование</w:t>
      </w:r>
      <w:r w:rsidRPr="00800D5A">
        <w:rPr>
          <w:rStyle w:val="apple-converted-space"/>
          <w:b/>
          <w:color w:val="000000"/>
        </w:rPr>
        <w:t> </w:t>
      </w:r>
      <w:r w:rsidRPr="00800D5A">
        <w:rPr>
          <w:b/>
          <w:color w:val="000000"/>
        </w:rPr>
        <w:br/>
      </w:r>
      <w:r w:rsidRPr="00800D5A">
        <w:rPr>
          <w:color w:val="000000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При этом предусматривается развитие умений: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-выделять основную мысль в воспринимаемом на слух тексте;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-выбирать главные факты, опуская второстепенные;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выборочно понимать необходимую информацию в сообщениях прагматического характера с опорой на языковую догадку, контекст.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 xml:space="preserve">Содержание текстов должно соответствовать возрастным особенностям и интересам обучающихся 7 класса, иметь образовательную и воспитательную ценность. </w:t>
      </w:r>
      <w:r w:rsidRPr="00800D5A">
        <w:rPr>
          <w:color w:val="000000"/>
        </w:rPr>
        <w:br/>
      </w:r>
      <w:r w:rsidRPr="00800D5A">
        <w:rPr>
          <w:b/>
          <w:color w:val="000000"/>
        </w:rPr>
        <w:t>Чтение</w:t>
      </w:r>
      <w:r w:rsidRPr="00800D5A">
        <w:rPr>
          <w:rStyle w:val="apple-converted-space"/>
          <w:b/>
          <w:color w:val="000000"/>
        </w:rPr>
        <w:t> </w:t>
      </w:r>
      <w:r w:rsidRPr="00800D5A">
        <w:rPr>
          <w:color w:val="000000"/>
        </w:rPr>
        <w:br/>
        <w:t>Обучающиеся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  <w:t>Содержание текстов должно соответствовать возрастным особенностям и интересам обучающихся 7 класса, иметь образовательную и воспитательную ценность. Независимо от вида чтения возможно использование двуязычного словаря.</w:t>
      </w:r>
      <w:r w:rsidRPr="00800D5A">
        <w:rPr>
          <w:rStyle w:val="apple-converted-space"/>
          <w:color w:val="000000"/>
        </w:rPr>
        <w:t> </w:t>
      </w:r>
      <w:r w:rsidRPr="00800D5A">
        <w:rPr>
          <w:color w:val="000000"/>
        </w:rPr>
        <w:br/>
      </w:r>
    </w:p>
    <w:p w:rsidR="009A6B05" w:rsidRPr="00800D5A" w:rsidRDefault="009A6B05" w:rsidP="009A6B05">
      <w:pPr>
        <w:tabs>
          <w:tab w:val="center" w:pos="4677"/>
          <w:tab w:val="left" w:pos="69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6B05" w:rsidRPr="00800D5A" w:rsidRDefault="009A6B05" w:rsidP="009A6B05">
      <w:pPr>
        <w:pStyle w:val="a6"/>
        <w:keepNext/>
        <w:jc w:val="center"/>
        <w:rPr>
          <w:sz w:val="24"/>
          <w:szCs w:val="24"/>
        </w:rPr>
      </w:pPr>
      <w:r w:rsidRPr="00800D5A">
        <w:rPr>
          <w:sz w:val="24"/>
          <w:szCs w:val="24"/>
        </w:rPr>
        <w:t>Учебно-тематический план</w:t>
      </w:r>
    </w:p>
    <w:p w:rsidR="009A6B05" w:rsidRPr="00800D5A" w:rsidRDefault="009A6B05" w:rsidP="009A6B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40"/>
        <w:gridCol w:w="4962"/>
      </w:tblGrid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ема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Вид занятий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Свободное время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Дискуссия, ролевые диалоги, озвучивание отрывка фильма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Мир образования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Урок-презентация, обсуждение, проект «Моя школа»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Ролевая игра, ролевые диалоги, проект «Моя будущая семья»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Люди и общество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Дискуссия, круглый стол, диалоги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Магазины и услуги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Ролевая игра, интернет-проект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Ролевая игра, описание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в ИЦШ с использованием интернет 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Проекты, урок-презентация, ролевая игра, дискуссия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Здоровье и здоровый образ жизни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Проект, дискуссия, описание картин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Спорт в моей жизни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Занятия в ИЦШ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Наука и технологии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Интернет-проекты, викторина, ролевые диалоги</w:t>
            </w:r>
          </w:p>
        </w:tc>
      </w:tr>
      <w:tr w:rsidR="009A6B05" w:rsidRPr="00800D5A" w:rsidTr="009025BF">
        <w:tc>
          <w:tcPr>
            <w:tcW w:w="3168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Мир путешествий</w:t>
            </w:r>
          </w:p>
        </w:tc>
        <w:tc>
          <w:tcPr>
            <w:tcW w:w="1440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9A6B05" w:rsidRPr="00800D5A" w:rsidRDefault="009A6B05" w:rsidP="009025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D5A">
              <w:rPr>
                <w:rFonts w:ascii="Times New Roman" w:hAnsi="Times New Roman"/>
                <w:color w:val="000000"/>
                <w:sz w:val="24"/>
                <w:szCs w:val="24"/>
              </w:rPr>
              <w:t>Проекты, презентации, ролевая игра</w:t>
            </w:r>
          </w:p>
        </w:tc>
      </w:tr>
    </w:tbl>
    <w:p w:rsidR="009A6B05" w:rsidRPr="00800D5A" w:rsidRDefault="009A6B05" w:rsidP="009A6B05">
      <w:pPr>
        <w:tabs>
          <w:tab w:val="left" w:pos="4830"/>
        </w:tabs>
        <w:spacing w:after="0" w:line="240" w:lineRule="auto"/>
        <w:ind w:left="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A6B05" w:rsidRPr="00800D5A" w:rsidRDefault="009A6B05" w:rsidP="009A6B05">
      <w:pPr>
        <w:tabs>
          <w:tab w:val="left" w:pos="4830"/>
        </w:tabs>
        <w:spacing w:after="0" w:line="240" w:lineRule="auto"/>
        <w:ind w:left="7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800D5A">
        <w:rPr>
          <w:rFonts w:ascii="Times New Roman" w:hAnsi="Times New Roman"/>
          <w:b/>
          <w:sz w:val="24"/>
          <w:szCs w:val="24"/>
          <w:shd w:val="clear" w:color="auto" w:fill="FFFFFF"/>
        </w:rPr>
        <w:t>Контроль реализации программы</w:t>
      </w:r>
    </w:p>
    <w:p w:rsidR="009A6B05" w:rsidRPr="00800D5A" w:rsidRDefault="009A6B05" w:rsidP="009A6B0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Формы контроля уровня достижений учащихся.</w:t>
      </w:r>
    </w:p>
    <w:p w:rsidR="009A6B05" w:rsidRPr="00800D5A" w:rsidRDefault="009A6B05" w:rsidP="009A6B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Устная презентация мини-проекта, оценка материалов проекта, презентация групповых мини-проектов</w:t>
      </w:r>
    </w:p>
    <w:p w:rsidR="009A6B05" w:rsidRPr="00800D5A" w:rsidRDefault="009A6B05" w:rsidP="009A6B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0D5A">
        <w:rPr>
          <w:rFonts w:ascii="Times New Roman" w:hAnsi="Times New Roman"/>
          <w:color w:val="000000"/>
          <w:sz w:val="24"/>
          <w:szCs w:val="24"/>
        </w:rPr>
        <w:t>Языковое тестирование.</w:t>
      </w:r>
    </w:p>
    <w:p w:rsidR="009A6B05" w:rsidRPr="00800D5A" w:rsidRDefault="009A6B05" w:rsidP="009A6B05">
      <w:pPr>
        <w:tabs>
          <w:tab w:val="center" w:pos="4677"/>
          <w:tab w:val="left" w:pos="69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D5A">
        <w:rPr>
          <w:rFonts w:ascii="Times New Roman" w:hAnsi="Times New Roman"/>
          <w:sz w:val="24"/>
          <w:szCs w:val="24"/>
        </w:rPr>
        <w:tab/>
      </w:r>
    </w:p>
    <w:p w:rsidR="0062452B" w:rsidRDefault="0062452B"/>
    <w:sectPr w:rsidR="0062452B" w:rsidSect="009025B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03" w:rsidRDefault="006E5103" w:rsidP="00AB647B">
      <w:pPr>
        <w:spacing w:after="0" w:line="240" w:lineRule="auto"/>
      </w:pPr>
      <w:r>
        <w:separator/>
      </w:r>
    </w:p>
  </w:endnote>
  <w:endnote w:type="continuationSeparator" w:id="0">
    <w:p w:rsidR="006E5103" w:rsidRDefault="006E5103" w:rsidP="00AB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5BF" w:rsidRDefault="006E510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1603">
      <w:rPr>
        <w:noProof/>
      </w:rPr>
      <w:t>2</w:t>
    </w:r>
    <w:r>
      <w:rPr>
        <w:noProof/>
      </w:rPr>
      <w:fldChar w:fldCharType="end"/>
    </w:r>
  </w:p>
  <w:p w:rsidR="009025BF" w:rsidRDefault="009025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03" w:rsidRDefault="006E5103" w:rsidP="00AB647B">
      <w:pPr>
        <w:spacing w:after="0" w:line="240" w:lineRule="auto"/>
      </w:pPr>
      <w:r>
        <w:separator/>
      </w:r>
    </w:p>
  </w:footnote>
  <w:footnote w:type="continuationSeparator" w:id="0">
    <w:p w:rsidR="006E5103" w:rsidRDefault="006E5103" w:rsidP="00AB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7380"/>
    <w:multiLevelType w:val="hybridMultilevel"/>
    <w:tmpl w:val="E486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6E31"/>
    <w:multiLevelType w:val="hybridMultilevel"/>
    <w:tmpl w:val="A9E2D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6413"/>
    <w:multiLevelType w:val="hybridMultilevel"/>
    <w:tmpl w:val="0D640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1515"/>
    <w:multiLevelType w:val="hybridMultilevel"/>
    <w:tmpl w:val="11F43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680"/>
    <w:multiLevelType w:val="hybridMultilevel"/>
    <w:tmpl w:val="329A9332"/>
    <w:lvl w:ilvl="0" w:tplc="FF10C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B53155C"/>
    <w:multiLevelType w:val="hybridMultilevel"/>
    <w:tmpl w:val="4F06E7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268"/>
    <w:rsid w:val="00037B99"/>
    <w:rsid w:val="0025723F"/>
    <w:rsid w:val="003B7268"/>
    <w:rsid w:val="00614F4C"/>
    <w:rsid w:val="0062452B"/>
    <w:rsid w:val="006E5103"/>
    <w:rsid w:val="007D1603"/>
    <w:rsid w:val="008C2FE3"/>
    <w:rsid w:val="009025BF"/>
    <w:rsid w:val="009A6B05"/>
    <w:rsid w:val="00A430D0"/>
    <w:rsid w:val="00AB647B"/>
    <w:rsid w:val="00D7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C73B"/>
  <w15:docId w15:val="{9AC98627-69E7-4995-A266-DB3283CD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6B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6B05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9A6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A6B05"/>
  </w:style>
  <w:style w:type="paragraph" w:styleId="a6">
    <w:name w:val="caption"/>
    <w:basedOn w:val="a"/>
    <w:next w:val="a"/>
    <w:qFormat/>
    <w:rsid w:val="009A6B05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D7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Roma</cp:lastModifiedBy>
  <cp:revision>7</cp:revision>
  <dcterms:created xsi:type="dcterms:W3CDTF">2014-09-14T14:07:00Z</dcterms:created>
  <dcterms:modified xsi:type="dcterms:W3CDTF">2022-11-01T04:27:00Z</dcterms:modified>
</cp:coreProperties>
</file>